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8854F" w14:textId="2FF33A62" w:rsidR="009549D1" w:rsidRPr="00DE4C49" w:rsidRDefault="6CBA04CA" w:rsidP="1260EBB0">
      <w:pPr>
        <w:suppressAutoHyphens/>
        <w:spacing w:line="240" w:lineRule="auto"/>
        <w:jc w:val="right"/>
        <w:rPr>
          <w:rFonts w:asciiTheme="majorHAnsi" w:eastAsia="Calibri" w:hAnsiTheme="majorHAnsi" w:cs="Calibri"/>
          <w:sz w:val="18"/>
          <w:szCs w:val="18"/>
        </w:rPr>
      </w:pPr>
      <w:r w:rsidRPr="1260EBB0">
        <w:rPr>
          <w:rFonts w:asciiTheme="majorHAnsi" w:eastAsia="Calibri" w:hAnsiTheme="majorHAnsi" w:cs="Calibri"/>
          <w:b/>
          <w:bCs/>
          <w:spacing w:val="4"/>
          <w:sz w:val="18"/>
          <w:szCs w:val="18"/>
        </w:rPr>
        <w:t xml:space="preserve"> </w:t>
      </w:r>
      <w:r w:rsidR="009549D1" w:rsidRPr="1260EBB0">
        <w:rPr>
          <w:rFonts w:asciiTheme="majorHAnsi" w:eastAsia="Calibri" w:hAnsiTheme="majorHAnsi" w:cs="Calibri"/>
          <w:b/>
          <w:bCs/>
          <w:spacing w:val="4"/>
          <w:sz w:val="18"/>
          <w:szCs w:val="18"/>
        </w:rPr>
        <w:t xml:space="preserve">Załącznik nr 4 </w:t>
      </w:r>
      <w:r w:rsidR="009549D1" w:rsidRPr="1260EBB0">
        <w:rPr>
          <w:rFonts w:asciiTheme="majorHAnsi" w:eastAsia="Calibri" w:hAnsiTheme="majorHAnsi" w:cs="Calibri"/>
          <w:spacing w:val="4"/>
          <w:sz w:val="18"/>
          <w:szCs w:val="18"/>
        </w:rPr>
        <w:t>do Regulaminu</w:t>
      </w:r>
      <w:r w:rsidR="009549D1" w:rsidRPr="1260EBB0">
        <w:rPr>
          <w:rFonts w:asciiTheme="majorHAnsi" w:eastAsia="Calibri" w:hAnsiTheme="majorHAnsi" w:cs="Calibri"/>
          <w:b/>
          <w:bCs/>
          <w:spacing w:val="4"/>
          <w:sz w:val="18"/>
          <w:szCs w:val="18"/>
        </w:rPr>
        <w:t xml:space="preserve"> </w:t>
      </w:r>
      <w:r w:rsidR="009549D1" w:rsidRPr="1260EBB0">
        <w:rPr>
          <w:rFonts w:asciiTheme="majorHAnsi" w:eastAsia="Calibri" w:hAnsiTheme="majorHAnsi" w:cs="Calibri"/>
          <w:sz w:val="18"/>
          <w:szCs w:val="18"/>
        </w:rPr>
        <w:t>rekrutacji i uczestnictwa</w:t>
      </w:r>
    </w:p>
    <w:p w14:paraId="519F2E11" w14:textId="77777777" w:rsidR="009549D1" w:rsidRPr="00DE4C49" w:rsidRDefault="009549D1" w:rsidP="009549D1">
      <w:pPr>
        <w:suppressAutoHyphens/>
        <w:spacing w:after="0" w:line="240" w:lineRule="auto"/>
        <w:rPr>
          <w:rFonts w:ascii="Aptos Display" w:eastAsia="Calibri" w:hAnsi="Aptos Display" w:cs="Calibri"/>
          <w:b/>
          <w:sz w:val="18"/>
          <w:szCs w:val="18"/>
        </w:rPr>
      </w:pPr>
    </w:p>
    <w:p w14:paraId="5FF4BF37" w14:textId="77777777" w:rsidR="009549D1" w:rsidRPr="00DE4C49" w:rsidRDefault="009549D1" w:rsidP="009549D1">
      <w:pPr>
        <w:suppressAutoHyphens/>
        <w:spacing w:after="0" w:line="240" w:lineRule="auto"/>
        <w:jc w:val="center"/>
        <w:rPr>
          <w:rFonts w:ascii="Aptos Display" w:eastAsia="Calibri" w:hAnsi="Aptos Display" w:cs="Calibri"/>
          <w:b/>
          <w:sz w:val="18"/>
          <w:szCs w:val="18"/>
        </w:rPr>
      </w:pPr>
    </w:p>
    <w:p w14:paraId="353AADC0" w14:textId="200E474F" w:rsidR="009549D1" w:rsidRPr="00DE4C49" w:rsidRDefault="009549D1" w:rsidP="00DE4C49">
      <w:pPr>
        <w:suppressAutoHyphens/>
        <w:spacing w:line="240" w:lineRule="auto"/>
        <w:jc w:val="center"/>
        <w:rPr>
          <w:rFonts w:ascii="Aptos Display" w:eastAsia="Calibri" w:hAnsi="Aptos Display" w:cs="Calibri"/>
          <w:b/>
          <w:sz w:val="20"/>
          <w:szCs w:val="20"/>
        </w:rPr>
      </w:pPr>
      <w:r w:rsidRPr="00DE4C49">
        <w:rPr>
          <w:rFonts w:ascii="Aptos Display" w:eastAsia="Calibri" w:hAnsi="Aptos Display" w:cs="Calibri"/>
          <w:b/>
          <w:sz w:val="20"/>
          <w:szCs w:val="20"/>
        </w:rPr>
        <w:t>CELE REALIZACJI PROJEKTU I FORMY WSPARCIA PRZEWIDZIANE W PROJEKCIE</w:t>
      </w:r>
    </w:p>
    <w:p w14:paraId="2831D405" w14:textId="4CA7EE38" w:rsidR="009549D1" w:rsidRPr="00DE4C49" w:rsidRDefault="00500C8D" w:rsidP="5A901916">
      <w:pPr>
        <w:suppressAutoHyphens/>
        <w:spacing w:after="0" w:line="276" w:lineRule="auto"/>
        <w:jc w:val="center"/>
        <w:rPr>
          <w:rFonts w:asciiTheme="majorHAnsi" w:eastAsia="Calibri" w:hAnsiTheme="majorHAnsi" w:cs="Calibri"/>
          <w:sz w:val="18"/>
          <w:szCs w:val="18"/>
        </w:rPr>
      </w:pPr>
      <w:r w:rsidRPr="5A901916">
        <w:rPr>
          <w:rFonts w:asciiTheme="majorHAnsi" w:eastAsia="Calibri" w:hAnsiTheme="majorHAnsi" w:cs="Calibri"/>
          <w:sz w:val="18"/>
          <w:szCs w:val="18"/>
        </w:rPr>
        <w:t xml:space="preserve">w ramach projektu </w:t>
      </w:r>
      <w:r w:rsidRPr="5A901916">
        <w:rPr>
          <w:rFonts w:asciiTheme="majorHAnsi" w:eastAsia="Calibri" w:hAnsiTheme="majorHAnsi" w:cs="Calibri"/>
          <w:b/>
          <w:bCs/>
          <w:sz w:val="18"/>
          <w:szCs w:val="18"/>
        </w:rPr>
        <w:t>„</w:t>
      </w:r>
      <w:r w:rsidR="001277C2" w:rsidRPr="001277C2">
        <w:rPr>
          <w:rFonts w:asciiTheme="majorHAnsi" w:eastAsia="Calibri" w:hAnsiTheme="majorHAnsi" w:cs="Calibri"/>
          <w:b/>
          <w:bCs/>
          <w:sz w:val="18"/>
          <w:szCs w:val="18"/>
        </w:rPr>
        <w:t>Fabryka Talentów 1.0</w:t>
      </w:r>
      <w:r w:rsidRPr="5A901916">
        <w:rPr>
          <w:rFonts w:asciiTheme="majorHAnsi" w:eastAsia="Calibri" w:hAnsiTheme="majorHAnsi" w:cs="Calibri"/>
          <w:b/>
          <w:bCs/>
          <w:sz w:val="18"/>
          <w:szCs w:val="18"/>
        </w:rPr>
        <w:t xml:space="preserve">”, </w:t>
      </w:r>
      <w:r w:rsidRPr="5A901916">
        <w:rPr>
          <w:rFonts w:asciiTheme="majorHAnsi" w:eastAsia="Calibri" w:hAnsiTheme="majorHAnsi" w:cs="Calibri"/>
          <w:sz w:val="18"/>
          <w:szCs w:val="18"/>
        </w:rPr>
        <w:t xml:space="preserve">współfinansowanego ze środków Państwowego Funduszu Rehabilitacji Osób Niepełnosprawnych w ramach Konkursu </w:t>
      </w:r>
      <w:r w:rsidR="001277C2" w:rsidRPr="001277C2">
        <w:rPr>
          <w:rFonts w:asciiTheme="majorHAnsi" w:eastAsia="Calibri" w:hAnsiTheme="majorHAnsi" w:cs="Calibri"/>
          <w:sz w:val="18"/>
          <w:szCs w:val="18"/>
        </w:rPr>
        <w:t>1/2025 pn. „Siła możliwości”</w:t>
      </w:r>
      <w:r w:rsidRPr="5A901916">
        <w:rPr>
          <w:rFonts w:asciiTheme="majorHAnsi" w:eastAsia="Calibri" w:hAnsiTheme="majorHAnsi" w:cs="Calibri"/>
          <w:sz w:val="18"/>
          <w:szCs w:val="18"/>
        </w:rPr>
        <w:t xml:space="preserve">, nr umowy: </w:t>
      </w:r>
      <w:r w:rsidR="004D4A35" w:rsidRPr="001277C2">
        <w:rPr>
          <w:rFonts w:asciiTheme="majorHAnsi" w:eastAsia="Calibri" w:hAnsiTheme="majorHAnsi" w:cs="Calibri"/>
          <w:sz w:val="18"/>
          <w:szCs w:val="18"/>
        </w:rPr>
        <w:t>UM/PW9/2026/4/DEPT_DS_WSPOLPRACY/21620</w:t>
      </w:r>
    </w:p>
    <w:p w14:paraId="1A9F798B" w14:textId="1A12A856" w:rsidR="009549D1" w:rsidRPr="00DE4C49" w:rsidRDefault="009549D1" w:rsidP="00DE4C49">
      <w:pPr>
        <w:suppressAutoHyphens/>
        <w:spacing w:after="0" w:line="240" w:lineRule="auto"/>
        <w:jc w:val="center"/>
        <w:rPr>
          <w:rFonts w:asciiTheme="majorHAnsi" w:eastAsia="Calibri" w:hAnsiTheme="majorHAnsi" w:cs="Calibri"/>
          <w:sz w:val="18"/>
          <w:szCs w:val="18"/>
        </w:rPr>
      </w:pPr>
      <w:r w:rsidRPr="00DE4C49">
        <w:rPr>
          <w:rFonts w:asciiTheme="majorHAnsi" w:eastAsia="Calibri" w:hAnsiTheme="majorHAnsi" w:cs="Calibri"/>
          <w:sz w:val="18"/>
          <w:szCs w:val="18"/>
        </w:rPr>
        <w:t xml:space="preserve">realizowanym przez: </w:t>
      </w:r>
      <w:r w:rsidR="001277C2">
        <w:rPr>
          <w:rFonts w:asciiTheme="majorHAnsi" w:eastAsia="Calibri" w:hAnsiTheme="majorHAnsi" w:cs="Calibri"/>
          <w:b/>
          <w:sz w:val="18"/>
          <w:szCs w:val="18"/>
        </w:rPr>
        <w:t>Fundację Szklane Domy</w:t>
      </w:r>
    </w:p>
    <w:p w14:paraId="68ADEF2C" w14:textId="77777777" w:rsidR="009549D1" w:rsidRPr="00DE4C49" w:rsidRDefault="009549D1" w:rsidP="001B1DE0">
      <w:pPr>
        <w:suppressAutoHyphens/>
        <w:spacing w:after="0" w:line="240" w:lineRule="auto"/>
        <w:jc w:val="center"/>
        <w:rPr>
          <w:rFonts w:asciiTheme="majorHAnsi" w:eastAsia="Calibri" w:hAnsiTheme="majorHAnsi" w:cs="Calibri"/>
          <w:b/>
          <w:sz w:val="18"/>
          <w:szCs w:val="18"/>
        </w:rPr>
      </w:pPr>
    </w:p>
    <w:p w14:paraId="4BB4460F" w14:textId="77777777" w:rsidR="009549D1" w:rsidRPr="00DE4C49" w:rsidRDefault="009549D1" w:rsidP="001B1DE0">
      <w:pPr>
        <w:suppressAutoHyphens/>
        <w:spacing w:after="0" w:line="240" w:lineRule="auto"/>
        <w:jc w:val="center"/>
        <w:rPr>
          <w:rFonts w:asciiTheme="majorHAnsi" w:eastAsia="Calibri" w:hAnsiTheme="majorHAnsi" w:cs="Calibri"/>
          <w:b/>
          <w:sz w:val="18"/>
          <w:szCs w:val="18"/>
        </w:rPr>
      </w:pPr>
    </w:p>
    <w:p w14:paraId="6DB60EC3" w14:textId="4CB15FC7" w:rsidR="001B1DE0" w:rsidRPr="00DE4C49" w:rsidRDefault="001B1DE0" w:rsidP="001B1DE0">
      <w:pPr>
        <w:suppressAutoHyphens/>
        <w:spacing w:after="0" w:line="240" w:lineRule="auto"/>
        <w:jc w:val="center"/>
        <w:rPr>
          <w:rFonts w:asciiTheme="majorHAnsi" w:eastAsia="Calibri" w:hAnsiTheme="majorHAnsi" w:cs="Calibri"/>
          <w:sz w:val="18"/>
          <w:szCs w:val="18"/>
        </w:rPr>
      </w:pPr>
      <w:r w:rsidRPr="00DE4C49">
        <w:rPr>
          <w:rFonts w:asciiTheme="majorHAnsi" w:eastAsia="Calibri" w:hAnsiTheme="majorHAnsi" w:cs="Calibri"/>
          <w:b/>
          <w:sz w:val="18"/>
          <w:szCs w:val="18"/>
        </w:rPr>
        <w:t>§ 1</w:t>
      </w:r>
    </w:p>
    <w:p w14:paraId="7C6147C5" w14:textId="77777777" w:rsidR="001B1DE0" w:rsidRPr="00DE4C49" w:rsidRDefault="001B1DE0" w:rsidP="001B1DE0">
      <w:pPr>
        <w:suppressAutoHyphens/>
        <w:spacing w:after="0" w:line="240" w:lineRule="auto"/>
        <w:jc w:val="center"/>
        <w:rPr>
          <w:rFonts w:asciiTheme="majorHAnsi" w:eastAsia="Calibri" w:hAnsiTheme="majorHAnsi" w:cs="Calibri"/>
          <w:b/>
          <w:sz w:val="18"/>
          <w:szCs w:val="18"/>
        </w:rPr>
      </w:pPr>
      <w:r w:rsidRPr="00DE4C49">
        <w:rPr>
          <w:rFonts w:asciiTheme="majorHAnsi" w:eastAsia="Calibri" w:hAnsiTheme="majorHAnsi" w:cs="Calibri"/>
          <w:b/>
          <w:sz w:val="18"/>
          <w:szCs w:val="18"/>
        </w:rPr>
        <w:t>Cel Projektu</w:t>
      </w:r>
    </w:p>
    <w:p w14:paraId="3B0B575D" w14:textId="77777777" w:rsidR="001B1DE0" w:rsidRPr="00DE4C49" w:rsidRDefault="001B1DE0" w:rsidP="001B1DE0">
      <w:pPr>
        <w:numPr>
          <w:ilvl w:val="0"/>
          <w:numId w:val="1"/>
        </w:numPr>
        <w:suppressAutoHyphens/>
        <w:spacing w:after="0" w:line="240" w:lineRule="auto"/>
        <w:ind w:left="36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Celem projektu jest wsparcie osób z niepełnosprawnością w najtrudniejszej sytuacji na rynku pracy oraz prowadzenie zintegrowanych działań na rzecz włączenia osób niepełnosprawnych w rynek pracy poprzez zastosowanie efektywnych instrumentów wspierających zatrudnienie oraz zindywidualizowane i komplementarne do potrzeb rynku pracy wsparcie uczestników, tj. doradztwo zawodowe, przygotowanie i wdrożenie indywidualnego planu drogi życiowej i zawodowej, organizację szkoleń, prowadzenie specjalistycznego poradnictwa zdrowotnego i pośrednictwa pracy.</w:t>
      </w:r>
    </w:p>
    <w:p w14:paraId="3D235BEF" w14:textId="77777777" w:rsidR="001B1DE0" w:rsidRPr="00DE4C49" w:rsidRDefault="001B1DE0" w:rsidP="001B1DE0">
      <w:pPr>
        <w:numPr>
          <w:ilvl w:val="0"/>
          <w:numId w:val="1"/>
        </w:numPr>
        <w:suppressAutoHyphens/>
        <w:spacing w:after="0" w:line="240" w:lineRule="auto"/>
        <w:ind w:left="36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Ponadto projekt zakłada także działania mające na celu zwiększenie samodzielności osób niepełnosprawnych, zapewnienie osobom niepełnosprawnym dostępu do informacji, podniesienie świadomości pracodawców dotyczącej korzyści z zatrudnienia </w:t>
      </w:r>
      <w:proofErr w:type="spellStart"/>
      <w:r w:rsidRPr="00DE4C49">
        <w:rPr>
          <w:rFonts w:asciiTheme="majorHAnsi" w:eastAsia="Calibri" w:hAnsiTheme="majorHAnsi" w:cs="Calibri"/>
          <w:sz w:val="18"/>
          <w:szCs w:val="18"/>
        </w:rPr>
        <w:t>OzN</w:t>
      </w:r>
      <w:proofErr w:type="spellEnd"/>
      <w:r w:rsidRPr="00DE4C49">
        <w:rPr>
          <w:rFonts w:asciiTheme="majorHAnsi" w:eastAsia="Calibri" w:hAnsiTheme="majorHAnsi" w:cs="Calibri"/>
          <w:sz w:val="18"/>
          <w:szCs w:val="18"/>
        </w:rPr>
        <w:t xml:space="preserve"> oraz upowszechnianie pozytywnych postaw społecznych wobec osób niepełnosprawnych.</w:t>
      </w:r>
    </w:p>
    <w:p w14:paraId="108AAECD" w14:textId="5C7DC97C" w:rsidR="001B1DE0" w:rsidRPr="00DE4C49" w:rsidRDefault="001B1DE0" w:rsidP="001B1DE0">
      <w:pPr>
        <w:numPr>
          <w:ilvl w:val="0"/>
          <w:numId w:val="1"/>
        </w:numPr>
        <w:suppressAutoHyphens/>
        <w:spacing w:after="0" w:line="240" w:lineRule="auto"/>
        <w:ind w:left="36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Cel zostanie osiągnięty w okresie realizacji projektu w terminie </w:t>
      </w:r>
      <w:r w:rsidR="009549D1" w:rsidRPr="00DE4C49">
        <w:rPr>
          <w:rFonts w:asciiTheme="majorHAnsi" w:eastAsia="Calibri" w:hAnsiTheme="majorHAnsi" w:cs="Calibri"/>
          <w:sz w:val="18"/>
          <w:szCs w:val="18"/>
        </w:rPr>
        <w:t>01.01.202</w:t>
      </w:r>
      <w:r w:rsidR="001277C2">
        <w:rPr>
          <w:rFonts w:asciiTheme="majorHAnsi" w:eastAsia="Calibri" w:hAnsiTheme="majorHAnsi" w:cs="Calibri"/>
          <w:sz w:val="18"/>
          <w:szCs w:val="18"/>
        </w:rPr>
        <w:t>6</w:t>
      </w:r>
      <w:r w:rsidR="009549D1" w:rsidRPr="00DE4C49">
        <w:rPr>
          <w:rFonts w:asciiTheme="majorHAnsi" w:eastAsia="Calibri" w:hAnsiTheme="majorHAnsi" w:cs="Calibri"/>
          <w:sz w:val="18"/>
          <w:szCs w:val="18"/>
        </w:rPr>
        <w:t>-</w:t>
      </w:r>
      <w:r w:rsidR="001277C2">
        <w:rPr>
          <w:rFonts w:asciiTheme="majorHAnsi" w:eastAsia="Calibri" w:hAnsiTheme="majorHAnsi" w:cs="Calibri"/>
          <w:sz w:val="18"/>
          <w:szCs w:val="18"/>
        </w:rPr>
        <w:t>28.02.2027</w:t>
      </w:r>
      <w:r w:rsidRPr="00DE4C49">
        <w:rPr>
          <w:rFonts w:asciiTheme="majorHAnsi" w:eastAsia="Calibri" w:hAnsiTheme="majorHAnsi" w:cs="Calibri"/>
          <w:sz w:val="18"/>
          <w:szCs w:val="18"/>
        </w:rPr>
        <w:t xml:space="preserve">. </w:t>
      </w:r>
    </w:p>
    <w:p w14:paraId="3360B32F" w14:textId="5ADD28E5" w:rsidR="001B1DE0" w:rsidRPr="00DE4C49" w:rsidRDefault="001B1DE0" w:rsidP="001B1DE0">
      <w:pPr>
        <w:numPr>
          <w:ilvl w:val="0"/>
          <w:numId w:val="1"/>
        </w:numPr>
        <w:suppressAutoHyphens/>
        <w:spacing w:after="0" w:line="240" w:lineRule="auto"/>
        <w:ind w:left="36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Projektem objętych zostanie </w:t>
      </w:r>
      <w:r w:rsidR="001277C2">
        <w:rPr>
          <w:rFonts w:asciiTheme="majorHAnsi" w:eastAsia="Calibri" w:hAnsiTheme="majorHAnsi" w:cs="Calibri"/>
          <w:sz w:val="18"/>
          <w:szCs w:val="18"/>
        </w:rPr>
        <w:t>20</w:t>
      </w:r>
      <w:r w:rsidRPr="00DE4C49">
        <w:rPr>
          <w:rFonts w:asciiTheme="majorHAnsi" w:eastAsia="Calibri" w:hAnsiTheme="majorHAnsi" w:cs="Calibri"/>
          <w:sz w:val="18"/>
          <w:szCs w:val="18"/>
        </w:rPr>
        <w:t xml:space="preserve"> osób:</w:t>
      </w:r>
    </w:p>
    <w:p w14:paraId="1FC6DB35" w14:textId="77777777" w:rsidR="001B1DE0" w:rsidRPr="00DE4C49" w:rsidRDefault="001B1DE0" w:rsidP="001B1DE0">
      <w:pPr>
        <w:suppressAutoHyphens/>
        <w:spacing w:after="0" w:line="240" w:lineRule="auto"/>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        co najmniej 80% osób: </w:t>
      </w:r>
    </w:p>
    <w:p w14:paraId="2AD43E85" w14:textId="77777777" w:rsidR="001B1DE0" w:rsidRPr="00DE4C49" w:rsidRDefault="001B1DE0" w:rsidP="001B1DE0">
      <w:pPr>
        <w:numPr>
          <w:ilvl w:val="0"/>
          <w:numId w:val="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ze znacznym lub umiarkowanym stopniem niepełnosprawności</w:t>
      </w:r>
    </w:p>
    <w:p w14:paraId="2B6F4BFC" w14:textId="77777777" w:rsidR="001B1DE0" w:rsidRPr="00DE4C49" w:rsidRDefault="001B1DE0" w:rsidP="001B1DE0">
      <w:pPr>
        <w:numPr>
          <w:ilvl w:val="0"/>
          <w:numId w:val="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niepełnosprawnością sprzężoną, </w:t>
      </w:r>
    </w:p>
    <w:p w14:paraId="67C2C9F4" w14:textId="77777777" w:rsidR="001B1DE0" w:rsidRPr="00DE4C49" w:rsidRDefault="001B1DE0" w:rsidP="001B1DE0">
      <w:pPr>
        <w:numPr>
          <w:ilvl w:val="0"/>
          <w:numId w:val="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niepełnosprawnością intelektualną, </w:t>
      </w:r>
    </w:p>
    <w:p w14:paraId="36CA7374" w14:textId="77777777" w:rsidR="001B1DE0" w:rsidRPr="00DE4C49" w:rsidRDefault="001B1DE0" w:rsidP="001B1DE0">
      <w:pPr>
        <w:numPr>
          <w:ilvl w:val="0"/>
          <w:numId w:val="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z całościowymi zaburzeniami rozwojowymi,</w:t>
      </w:r>
    </w:p>
    <w:p w14:paraId="0FBBEC81" w14:textId="77777777" w:rsidR="001B1DE0" w:rsidRPr="00DE4C49" w:rsidRDefault="001B1DE0" w:rsidP="001B1DE0">
      <w:pPr>
        <w:numPr>
          <w:ilvl w:val="0"/>
          <w:numId w:val="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długotrwałą, chroniczną niepełnosprawnością o charakterze psychicznym w przypadku zaliczenia ich do lekkiego stopnia niepełnosprawności</w:t>
      </w:r>
    </w:p>
    <w:p w14:paraId="376CCFA7" w14:textId="77777777" w:rsidR="001B1DE0" w:rsidRPr="00DE4C49" w:rsidRDefault="001B1DE0" w:rsidP="001B1DE0">
      <w:pPr>
        <w:numPr>
          <w:ilvl w:val="0"/>
          <w:numId w:val="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nie więcej niż 20% osób z lekkim stopniem niepełnosprawności</w:t>
      </w:r>
    </w:p>
    <w:p w14:paraId="64671BBF" w14:textId="0BD4D065" w:rsidR="001B1DE0" w:rsidRPr="00DE4C49" w:rsidRDefault="001B1DE0" w:rsidP="001B1DE0">
      <w:pPr>
        <w:suppressAutoHyphens/>
        <w:spacing w:after="0" w:line="240" w:lineRule="auto"/>
        <w:jc w:val="both"/>
        <w:rPr>
          <w:rFonts w:asciiTheme="majorHAnsi" w:eastAsia="Calibri" w:hAnsiTheme="majorHAnsi" w:cs="Calibri"/>
          <w:sz w:val="18"/>
          <w:szCs w:val="18"/>
        </w:rPr>
      </w:pPr>
      <w:r w:rsidRPr="00DE4C49">
        <w:rPr>
          <w:rFonts w:asciiTheme="majorHAnsi" w:eastAsia="Calibri" w:hAnsiTheme="majorHAnsi" w:cs="Calibri"/>
          <w:sz w:val="18"/>
          <w:szCs w:val="18"/>
        </w:rPr>
        <w:t>5.     Preferowanymi kandydatami do udziału w Projekcie są osoby z niepełnosprawnością zamieszkałe</w:t>
      </w:r>
      <w:r w:rsidR="009549D1" w:rsidRPr="00DE4C49">
        <w:rPr>
          <w:rFonts w:asciiTheme="majorHAnsi" w:eastAsia="Calibri" w:hAnsiTheme="majorHAnsi" w:cs="Calibri"/>
          <w:sz w:val="18"/>
          <w:szCs w:val="18"/>
        </w:rPr>
        <w:t xml:space="preserve"> </w:t>
      </w:r>
      <w:r w:rsidRPr="00DE4C49">
        <w:rPr>
          <w:rFonts w:asciiTheme="majorHAnsi" w:eastAsia="Calibri" w:hAnsiTheme="majorHAnsi" w:cs="Calibri"/>
          <w:sz w:val="18"/>
          <w:szCs w:val="18"/>
        </w:rPr>
        <w:t>na terenie województw: dolnośląskiego, lubelskiego, lubuskiego, łódzkiego, mazowieckiego, podkarpackiego, śląskiego i zachodniopomorskiego.</w:t>
      </w:r>
    </w:p>
    <w:p w14:paraId="62A065AC" w14:textId="451D5CD4" w:rsidR="001B1DE0" w:rsidRPr="00DE4C49" w:rsidRDefault="001B1DE0" w:rsidP="001B1DE0">
      <w:pPr>
        <w:suppressAutoHyphens/>
        <w:spacing w:after="0" w:line="240" w:lineRule="auto"/>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6.      Założeniem Projektu jest doprowadzenie uczestników do zatrudnienia - min. </w:t>
      </w:r>
      <w:r w:rsidR="001277C2">
        <w:rPr>
          <w:rFonts w:asciiTheme="majorHAnsi" w:eastAsia="Calibri" w:hAnsiTheme="majorHAnsi" w:cs="Calibri"/>
          <w:sz w:val="18"/>
          <w:szCs w:val="18"/>
        </w:rPr>
        <w:t>40</w:t>
      </w:r>
      <w:r w:rsidRPr="00DE4C49">
        <w:rPr>
          <w:rFonts w:asciiTheme="majorHAnsi" w:eastAsia="Calibri" w:hAnsiTheme="majorHAnsi" w:cs="Calibri"/>
          <w:sz w:val="18"/>
          <w:szCs w:val="18"/>
        </w:rPr>
        <w:t xml:space="preserve">%, tj. </w:t>
      </w:r>
      <w:r w:rsidR="001277C2">
        <w:rPr>
          <w:rFonts w:asciiTheme="majorHAnsi" w:eastAsia="Calibri" w:hAnsiTheme="majorHAnsi" w:cs="Calibri"/>
          <w:sz w:val="18"/>
          <w:szCs w:val="18"/>
        </w:rPr>
        <w:t>10</w:t>
      </w:r>
      <w:r w:rsidRPr="00DE4C49">
        <w:rPr>
          <w:rFonts w:asciiTheme="majorHAnsi" w:eastAsia="Calibri" w:hAnsiTheme="majorHAnsi" w:cs="Calibri"/>
          <w:sz w:val="18"/>
          <w:szCs w:val="18"/>
        </w:rPr>
        <w:t xml:space="preserve"> osób w okresie finansowania projektu. Indywidualne i kompleksowe wsparcie aktywizacyjne będzie szansą dla osób z niepełnosprawnością na pozyskanie stabilnego zatrudnienia, a dla pracodawców na pozyskanie pracowników, zwłaszcza w obszarach deficytowych.</w:t>
      </w:r>
    </w:p>
    <w:p w14:paraId="3E6957EB" w14:textId="77777777" w:rsidR="001B1DE0" w:rsidRPr="00DE4C49" w:rsidRDefault="001B1DE0" w:rsidP="001B1DE0">
      <w:pPr>
        <w:suppressAutoHyphens/>
        <w:spacing w:after="0" w:line="240" w:lineRule="auto"/>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7.    Rezultat zostanie osiągnięty poprzez: zdefiniowanie celu zawodowego i predyspozycji </w:t>
      </w:r>
      <w:proofErr w:type="spellStart"/>
      <w:r w:rsidRPr="00DE4C49">
        <w:rPr>
          <w:rFonts w:asciiTheme="majorHAnsi" w:eastAsia="Calibri" w:hAnsiTheme="majorHAnsi" w:cs="Calibri"/>
          <w:sz w:val="18"/>
          <w:szCs w:val="18"/>
        </w:rPr>
        <w:t>OzN</w:t>
      </w:r>
      <w:proofErr w:type="spellEnd"/>
      <w:r w:rsidRPr="00DE4C49">
        <w:rPr>
          <w:rFonts w:asciiTheme="majorHAnsi" w:eastAsia="Calibri" w:hAnsiTheme="majorHAnsi" w:cs="Calibri"/>
          <w:sz w:val="18"/>
          <w:szCs w:val="18"/>
        </w:rPr>
        <w:t xml:space="preserve"> (stworzenie IPD), monitorowanie IPD, nabycie lub uzupełnienie kwalifikacji, przygotowanie do samodzielnego i skutecznego poruszania się po rynku pracy, uzyskanie doświadczenie zawodowego.</w:t>
      </w:r>
    </w:p>
    <w:p w14:paraId="6A5EA371" w14:textId="77777777" w:rsidR="001B1DE0" w:rsidRPr="00DE4C49" w:rsidRDefault="001B1DE0" w:rsidP="001B1DE0">
      <w:pPr>
        <w:suppressAutoHyphens/>
        <w:spacing w:after="0" w:line="240" w:lineRule="auto"/>
        <w:jc w:val="center"/>
        <w:rPr>
          <w:rFonts w:asciiTheme="majorHAnsi" w:eastAsia="Calibri" w:hAnsiTheme="majorHAnsi" w:cs="Calibri"/>
          <w:b/>
          <w:sz w:val="18"/>
          <w:szCs w:val="18"/>
        </w:rPr>
      </w:pPr>
    </w:p>
    <w:p w14:paraId="4BB1146B" w14:textId="77777777" w:rsidR="001B1DE0" w:rsidRPr="00DE4C49" w:rsidRDefault="001B1DE0" w:rsidP="001B1DE0">
      <w:pPr>
        <w:suppressAutoHyphens/>
        <w:spacing w:after="0" w:line="240" w:lineRule="auto"/>
        <w:jc w:val="center"/>
        <w:rPr>
          <w:rFonts w:asciiTheme="majorHAnsi" w:eastAsia="Calibri" w:hAnsiTheme="majorHAnsi" w:cs="Calibri"/>
          <w:sz w:val="18"/>
          <w:szCs w:val="18"/>
        </w:rPr>
      </w:pPr>
      <w:r w:rsidRPr="00DE4C49">
        <w:rPr>
          <w:rFonts w:asciiTheme="majorHAnsi" w:eastAsia="Calibri" w:hAnsiTheme="majorHAnsi" w:cs="Calibri"/>
          <w:b/>
          <w:sz w:val="18"/>
          <w:szCs w:val="18"/>
        </w:rPr>
        <w:t>§ 2</w:t>
      </w:r>
    </w:p>
    <w:p w14:paraId="63693C10" w14:textId="77777777" w:rsidR="001B1DE0" w:rsidRPr="00DE4C49" w:rsidRDefault="001B1DE0" w:rsidP="001B1DE0">
      <w:pPr>
        <w:tabs>
          <w:tab w:val="left" w:pos="708"/>
        </w:tabs>
        <w:suppressAutoHyphens/>
        <w:spacing w:after="0" w:line="240" w:lineRule="auto"/>
        <w:jc w:val="center"/>
        <w:rPr>
          <w:rFonts w:asciiTheme="majorHAnsi" w:eastAsia="Calibri" w:hAnsiTheme="majorHAnsi" w:cs="Calibri"/>
          <w:b/>
          <w:sz w:val="18"/>
          <w:szCs w:val="18"/>
        </w:rPr>
      </w:pPr>
      <w:r w:rsidRPr="00DE4C49">
        <w:rPr>
          <w:rFonts w:asciiTheme="majorHAnsi" w:eastAsia="Calibri" w:hAnsiTheme="majorHAnsi" w:cs="Calibri"/>
          <w:b/>
          <w:sz w:val="18"/>
          <w:szCs w:val="18"/>
        </w:rPr>
        <w:t>Postanowienia ogólne</w:t>
      </w:r>
    </w:p>
    <w:p w14:paraId="573220EE" w14:textId="69EB22A7" w:rsidR="001B1DE0" w:rsidRPr="00DE4C49" w:rsidRDefault="001B1DE0" w:rsidP="001B1DE0">
      <w:pPr>
        <w:numPr>
          <w:ilvl w:val="0"/>
          <w:numId w:val="3"/>
        </w:numPr>
        <w:tabs>
          <w:tab w:val="left" w:pos="-1440"/>
          <w:tab w:val="left" w:pos="-1014"/>
        </w:tabs>
        <w:suppressAutoHyphens/>
        <w:spacing w:after="0" w:line="240" w:lineRule="auto"/>
        <w:ind w:left="284" w:hanging="284"/>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Niniejszy </w:t>
      </w:r>
      <w:r w:rsidR="00227F9D">
        <w:rPr>
          <w:rFonts w:asciiTheme="majorHAnsi" w:eastAsia="Calibri" w:hAnsiTheme="majorHAnsi" w:cs="Calibri"/>
          <w:sz w:val="18"/>
          <w:szCs w:val="18"/>
        </w:rPr>
        <w:t>załącznik</w:t>
      </w:r>
      <w:r w:rsidRPr="00DE4C49">
        <w:rPr>
          <w:rFonts w:asciiTheme="majorHAnsi" w:eastAsia="Calibri" w:hAnsiTheme="majorHAnsi" w:cs="Calibri"/>
          <w:sz w:val="18"/>
          <w:szCs w:val="18"/>
        </w:rPr>
        <w:t xml:space="preserve"> określa zasady rekrutacji, warunki i kryteria uczestnictwa w Projekcie „</w:t>
      </w:r>
      <w:r w:rsidR="001277C2">
        <w:rPr>
          <w:rFonts w:asciiTheme="majorHAnsi" w:eastAsia="Calibri" w:hAnsiTheme="majorHAnsi" w:cs="Calibri"/>
          <w:sz w:val="18"/>
          <w:szCs w:val="18"/>
        </w:rPr>
        <w:t>Fabryka Talentów 1.0”</w:t>
      </w:r>
    </w:p>
    <w:p w14:paraId="3926329D" w14:textId="107BB8FB" w:rsidR="001B1DE0" w:rsidRPr="00DE4C49" w:rsidRDefault="001B1DE0" w:rsidP="001B1DE0">
      <w:pPr>
        <w:numPr>
          <w:ilvl w:val="0"/>
          <w:numId w:val="3"/>
        </w:numPr>
        <w:tabs>
          <w:tab w:val="left" w:pos="-1440"/>
          <w:tab w:val="left" w:pos="-1014"/>
        </w:tabs>
        <w:suppressAutoHyphens/>
        <w:spacing w:after="0" w:line="240" w:lineRule="auto"/>
        <w:ind w:left="284" w:hanging="284"/>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Projekt realizowany jest w okresie: </w:t>
      </w:r>
      <w:r w:rsidRPr="00DE4C49">
        <w:rPr>
          <w:rFonts w:asciiTheme="majorHAnsi" w:eastAsia="Calibri" w:hAnsiTheme="majorHAnsi" w:cs="Calibri"/>
          <w:b/>
          <w:sz w:val="18"/>
          <w:szCs w:val="18"/>
        </w:rPr>
        <w:t>01.01.202</w:t>
      </w:r>
      <w:r w:rsidR="001277C2">
        <w:rPr>
          <w:rFonts w:asciiTheme="majorHAnsi" w:eastAsia="Calibri" w:hAnsiTheme="majorHAnsi" w:cs="Calibri"/>
          <w:b/>
          <w:sz w:val="18"/>
          <w:szCs w:val="18"/>
        </w:rPr>
        <w:t>6</w:t>
      </w:r>
      <w:r w:rsidRPr="00DE4C49">
        <w:rPr>
          <w:rFonts w:asciiTheme="majorHAnsi" w:eastAsia="Calibri" w:hAnsiTheme="majorHAnsi" w:cs="Calibri"/>
          <w:b/>
          <w:sz w:val="18"/>
          <w:szCs w:val="18"/>
        </w:rPr>
        <w:t xml:space="preserve"> – </w:t>
      </w:r>
      <w:r w:rsidR="001277C2">
        <w:rPr>
          <w:rFonts w:asciiTheme="majorHAnsi" w:eastAsia="Calibri" w:hAnsiTheme="majorHAnsi" w:cs="Calibri"/>
          <w:b/>
          <w:sz w:val="18"/>
          <w:szCs w:val="18"/>
        </w:rPr>
        <w:t>28.02.2027</w:t>
      </w:r>
      <w:r w:rsidRPr="00DE4C49">
        <w:rPr>
          <w:rFonts w:asciiTheme="majorHAnsi" w:eastAsia="Calibri" w:hAnsiTheme="majorHAnsi" w:cs="Calibri"/>
          <w:b/>
          <w:sz w:val="18"/>
          <w:szCs w:val="18"/>
        </w:rPr>
        <w:t>.</w:t>
      </w:r>
    </w:p>
    <w:p w14:paraId="097076F2" w14:textId="03FEB7F4" w:rsidR="001B1DE0" w:rsidRPr="00DE4C49" w:rsidRDefault="001B1DE0" w:rsidP="001B1DE0">
      <w:pPr>
        <w:numPr>
          <w:ilvl w:val="0"/>
          <w:numId w:val="3"/>
        </w:numPr>
        <w:tabs>
          <w:tab w:val="left" w:pos="-1440"/>
          <w:tab w:val="left" w:pos="-1014"/>
        </w:tabs>
        <w:suppressAutoHyphens/>
        <w:spacing w:after="0" w:line="240" w:lineRule="auto"/>
        <w:ind w:left="284" w:hanging="284"/>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Projekt realizowany jest przez </w:t>
      </w:r>
      <w:r w:rsidR="001277C2">
        <w:rPr>
          <w:rFonts w:asciiTheme="majorHAnsi" w:eastAsia="Calibri" w:hAnsiTheme="majorHAnsi" w:cs="Calibri"/>
          <w:sz w:val="18"/>
          <w:szCs w:val="18"/>
        </w:rPr>
        <w:t>Fundację Szklane Domy</w:t>
      </w:r>
      <w:r w:rsidRPr="00DE4C49">
        <w:rPr>
          <w:rFonts w:asciiTheme="majorHAnsi" w:eastAsia="Calibri" w:hAnsiTheme="majorHAnsi" w:cs="Calibri"/>
          <w:sz w:val="18"/>
          <w:szCs w:val="18"/>
        </w:rPr>
        <w:t xml:space="preserve">. </w:t>
      </w:r>
    </w:p>
    <w:p w14:paraId="3A8FE773" w14:textId="266C317F" w:rsidR="001B1DE0" w:rsidRPr="00DE4C49" w:rsidRDefault="001B1DE0" w:rsidP="001B1DE0">
      <w:pPr>
        <w:numPr>
          <w:ilvl w:val="0"/>
          <w:numId w:val="3"/>
        </w:numPr>
        <w:tabs>
          <w:tab w:val="left" w:pos="-1440"/>
          <w:tab w:val="left" w:pos="-1014"/>
        </w:tabs>
        <w:suppressAutoHyphens/>
        <w:spacing w:after="0" w:line="240" w:lineRule="auto"/>
        <w:ind w:left="284" w:hanging="284"/>
        <w:jc w:val="both"/>
        <w:rPr>
          <w:rFonts w:asciiTheme="majorHAnsi" w:eastAsia="Calibri" w:hAnsiTheme="majorHAnsi" w:cs="Calibri"/>
          <w:sz w:val="18"/>
          <w:szCs w:val="18"/>
        </w:rPr>
      </w:pPr>
      <w:r w:rsidRPr="00DE4C49">
        <w:rPr>
          <w:rFonts w:asciiTheme="majorHAnsi" w:eastAsia="Calibri" w:hAnsiTheme="majorHAnsi" w:cs="Calibri"/>
          <w:sz w:val="18"/>
          <w:szCs w:val="18"/>
        </w:rPr>
        <w:t>Projekt realizowany jest na terytorium całego kraju</w:t>
      </w:r>
      <w:r w:rsidR="00B42EB1">
        <w:rPr>
          <w:rFonts w:asciiTheme="majorHAnsi" w:eastAsia="Calibri" w:hAnsiTheme="majorHAnsi" w:cs="Calibri"/>
          <w:sz w:val="18"/>
          <w:szCs w:val="18"/>
        </w:rPr>
        <w:t>.</w:t>
      </w:r>
    </w:p>
    <w:p w14:paraId="2C232B41" w14:textId="77777777" w:rsidR="009549D1" w:rsidRPr="00DE4C49" w:rsidRDefault="009549D1" w:rsidP="009549D1">
      <w:pPr>
        <w:tabs>
          <w:tab w:val="left" w:pos="-1440"/>
          <w:tab w:val="left" w:pos="-1014"/>
        </w:tabs>
        <w:suppressAutoHyphens/>
        <w:spacing w:after="0" w:line="240" w:lineRule="auto"/>
        <w:ind w:left="284"/>
        <w:jc w:val="both"/>
        <w:rPr>
          <w:rFonts w:asciiTheme="majorHAnsi" w:eastAsia="Calibri" w:hAnsiTheme="majorHAnsi" w:cs="Calibri"/>
          <w:sz w:val="18"/>
          <w:szCs w:val="18"/>
        </w:rPr>
      </w:pPr>
    </w:p>
    <w:p w14:paraId="20EECC4D" w14:textId="7B0E2BE0" w:rsidR="001B1DE0" w:rsidRPr="00DE4C49" w:rsidRDefault="001B1DE0" w:rsidP="001B1DE0">
      <w:pPr>
        <w:suppressAutoHyphens/>
        <w:spacing w:after="0" w:line="240" w:lineRule="auto"/>
        <w:ind w:left="66"/>
        <w:jc w:val="center"/>
        <w:rPr>
          <w:rFonts w:asciiTheme="majorHAnsi" w:eastAsia="Calibri" w:hAnsiTheme="majorHAnsi" w:cs="Calibri"/>
          <w:color w:val="000000"/>
          <w:sz w:val="18"/>
          <w:szCs w:val="18"/>
        </w:rPr>
      </w:pPr>
      <w:r w:rsidRPr="00DE4C49">
        <w:rPr>
          <w:rFonts w:asciiTheme="majorHAnsi" w:eastAsia="Calibri" w:hAnsiTheme="majorHAnsi" w:cs="Calibri"/>
          <w:b/>
          <w:color w:val="000000"/>
          <w:sz w:val="18"/>
          <w:szCs w:val="18"/>
        </w:rPr>
        <w:t xml:space="preserve">§ </w:t>
      </w:r>
      <w:r w:rsidR="009549D1" w:rsidRPr="00DE4C49">
        <w:rPr>
          <w:rFonts w:asciiTheme="majorHAnsi" w:eastAsia="Calibri" w:hAnsiTheme="majorHAnsi" w:cs="Calibri"/>
          <w:b/>
          <w:color w:val="000000"/>
          <w:sz w:val="18"/>
          <w:szCs w:val="18"/>
        </w:rPr>
        <w:t>3</w:t>
      </w:r>
    </w:p>
    <w:p w14:paraId="04205B40" w14:textId="77777777" w:rsidR="001B1DE0" w:rsidRPr="00DE4C49" w:rsidRDefault="001B1DE0" w:rsidP="001B1DE0">
      <w:pPr>
        <w:tabs>
          <w:tab w:val="left" w:pos="708"/>
        </w:tabs>
        <w:suppressAutoHyphens/>
        <w:spacing w:after="0" w:line="240" w:lineRule="auto"/>
        <w:ind w:left="738" w:hanging="360"/>
        <w:jc w:val="center"/>
        <w:rPr>
          <w:rFonts w:asciiTheme="majorHAnsi" w:eastAsia="Calibri" w:hAnsiTheme="majorHAnsi" w:cs="Calibri"/>
          <w:b/>
          <w:sz w:val="18"/>
          <w:szCs w:val="18"/>
        </w:rPr>
      </w:pPr>
      <w:r w:rsidRPr="00DE4C49">
        <w:rPr>
          <w:rFonts w:asciiTheme="majorHAnsi" w:eastAsia="Calibri" w:hAnsiTheme="majorHAnsi" w:cs="Calibri"/>
          <w:b/>
          <w:sz w:val="18"/>
          <w:szCs w:val="18"/>
        </w:rPr>
        <w:t xml:space="preserve">Formy wsparcia przewidziane w Projekcie </w:t>
      </w:r>
    </w:p>
    <w:p w14:paraId="68595F58" w14:textId="5783E495" w:rsidR="001B1DE0" w:rsidRPr="00DE4C49" w:rsidRDefault="001B1DE0" w:rsidP="001B1DE0">
      <w:pPr>
        <w:suppressAutoHyphens/>
        <w:spacing w:after="0" w:line="240" w:lineRule="auto"/>
        <w:jc w:val="both"/>
        <w:rPr>
          <w:rFonts w:asciiTheme="majorHAnsi" w:eastAsia="Calibri" w:hAnsiTheme="majorHAnsi" w:cs="Calibri"/>
          <w:sz w:val="18"/>
          <w:szCs w:val="18"/>
        </w:rPr>
      </w:pPr>
      <w:r w:rsidRPr="00DE4C49">
        <w:rPr>
          <w:rFonts w:asciiTheme="majorHAnsi" w:eastAsia="Calibri" w:hAnsiTheme="majorHAnsi" w:cs="Calibri"/>
          <w:sz w:val="18"/>
          <w:szCs w:val="18"/>
        </w:rPr>
        <w:t>Projekt „</w:t>
      </w:r>
      <w:r w:rsidR="001277C2">
        <w:rPr>
          <w:rFonts w:asciiTheme="majorHAnsi" w:eastAsia="Calibri" w:hAnsiTheme="majorHAnsi" w:cs="Calibri"/>
          <w:sz w:val="18"/>
          <w:szCs w:val="18"/>
        </w:rPr>
        <w:t>Fabryka Talentów 1.0</w:t>
      </w:r>
      <w:r w:rsidRPr="00DE4C49">
        <w:rPr>
          <w:rFonts w:asciiTheme="majorHAnsi" w:eastAsia="Calibri" w:hAnsiTheme="majorHAnsi" w:cs="Calibri"/>
          <w:sz w:val="18"/>
          <w:szCs w:val="18"/>
        </w:rPr>
        <w:t>” zakłada realizację głównych założeń tj. wsparcia osób z niepełnosprawnością w trudnej sytuacji na rynku pracy oraz wejście ich na rynek pracy poprzez realizację 8 form wsparcia.</w:t>
      </w:r>
    </w:p>
    <w:p w14:paraId="47AB9C8B" w14:textId="77777777" w:rsidR="001B1DE0" w:rsidRPr="00DE4C49" w:rsidRDefault="001B1DE0" w:rsidP="001B1DE0">
      <w:pPr>
        <w:spacing w:line="259" w:lineRule="auto"/>
        <w:rPr>
          <w:rFonts w:asciiTheme="majorHAnsi" w:eastAsia="Calibri" w:hAnsiTheme="majorHAnsi" w:cs="Calibri"/>
          <w:b/>
          <w:sz w:val="18"/>
          <w:szCs w:val="18"/>
        </w:rPr>
      </w:pPr>
      <w:r w:rsidRPr="00DE4C49">
        <w:rPr>
          <w:rFonts w:asciiTheme="majorHAnsi" w:eastAsia="Calibri" w:hAnsiTheme="majorHAnsi" w:cs="Calibri"/>
          <w:b/>
          <w:sz w:val="18"/>
          <w:szCs w:val="18"/>
        </w:rPr>
        <w:t>1. Opracowanie Indywidualnych Planów Działania (IPD)</w:t>
      </w:r>
    </w:p>
    <w:p w14:paraId="1DA157B7" w14:textId="77777777" w:rsidR="001B1DE0" w:rsidRPr="00DE4C49" w:rsidRDefault="001B1DE0" w:rsidP="001B1DE0">
      <w:pPr>
        <w:numPr>
          <w:ilvl w:val="0"/>
          <w:numId w:val="4"/>
        </w:numPr>
        <w:suppressAutoHyphens/>
        <w:spacing w:after="0" w:line="240" w:lineRule="auto"/>
        <w:ind w:left="1004"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Celem tej formy wsparcia jest określenie predyspozycji osobowościowych i zawodowych oraz stworzenie planu indywidualnej ścieżki kariery zawodowej.</w:t>
      </w:r>
    </w:p>
    <w:p w14:paraId="51AECB71" w14:textId="77777777" w:rsidR="001B1DE0" w:rsidRPr="00DE4C49" w:rsidRDefault="001B1DE0" w:rsidP="001B1DE0">
      <w:pPr>
        <w:numPr>
          <w:ilvl w:val="0"/>
          <w:numId w:val="4"/>
        </w:numPr>
        <w:suppressAutoHyphens/>
        <w:spacing w:after="0" w:line="240" w:lineRule="auto"/>
        <w:ind w:left="1004"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lastRenderedPageBreak/>
        <w:t>W ramach zadania, każdy z uczestników otrzyma wsparcie polegające na zaplanowaniu indywidualnej ścieżki aktywizacyjnej, której ustalenie poprzedzone będzie identyfikacją potrzeb uczestnika projektu. Głównym celem I formy wsparcia jest opracowanie Indywidualnego Planu Działania (IPD).</w:t>
      </w:r>
    </w:p>
    <w:p w14:paraId="39BF7E3A" w14:textId="77777777" w:rsidR="001B1DE0" w:rsidRPr="00DE4C49" w:rsidRDefault="001B1DE0" w:rsidP="001B1DE0">
      <w:pPr>
        <w:numPr>
          <w:ilvl w:val="0"/>
          <w:numId w:val="4"/>
        </w:numPr>
        <w:suppressAutoHyphens/>
        <w:spacing w:after="0" w:line="240" w:lineRule="auto"/>
        <w:ind w:left="1004" w:hanging="360"/>
        <w:jc w:val="both"/>
        <w:rPr>
          <w:rFonts w:asciiTheme="majorHAnsi" w:eastAsia="Calibri" w:hAnsiTheme="majorHAnsi" w:cs="Calibri"/>
          <w:sz w:val="18"/>
          <w:szCs w:val="18"/>
        </w:rPr>
      </w:pPr>
      <w:r w:rsidRPr="00DE4C49">
        <w:rPr>
          <w:rFonts w:asciiTheme="majorHAnsi" w:eastAsia="Calibri" w:hAnsiTheme="majorHAnsi" w:cs="Calibri"/>
          <w:sz w:val="18"/>
          <w:szCs w:val="18"/>
          <w:u w:val="single"/>
        </w:rPr>
        <w:t>Indywidualny Plan Działania (IPD)</w:t>
      </w:r>
      <w:r w:rsidRPr="00DE4C49">
        <w:rPr>
          <w:rFonts w:asciiTheme="majorHAnsi" w:eastAsia="Calibri" w:hAnsiTheme="majorHAnsi" w:cs="Calibri"/>
          <w:sz w:val="18"/>
          <w:szCs w:val="18"/>
        </w:rPr>
        <w:t xml:space="preserve"> będzie efektem pracy doradcy zawodowego oraz uczestnika. IPD sporządzony zostanie w formie pisemnej oraz będzie zawierał główny cel zawodowy, cele rozwojowe, alternatywy zawodowe, działania prowadzące do osiągnięcia ww. celów oraz terminy ich realizacji.</w:t>
      </w:r>
    </w:p>
    <w:p w14:paraId="025A3830" w14:textId="77777777" w:rsidR="001B1DE0" w:rsidRPr="00DE4C49" w:rsidRDefault="001B1DE0" w:rsidP="001B1DE0">
      <w:pPr>
        <w:spacing w:line="259" w:lineRule="auto"/>
        <w:rPr>
          <w:rFonts w:asciiTheme="majorHAnsi" w:eastAsia="Calibri" w:hAnsiTheme="majorHAnsi" w:cs="Calibri"/>
          <w:b/>
          <w:sz w:val="18"/>
          <w:szCs w:val="18"/>
        </w:rPr>
      </w:pPr>
      <w:r w:rsidRPr="00DE4C49">
        <w:rPr>
          <w:rFonts w:asciiTheme="majorHAnsi" w:eastAsia="Calibri" w:hAnsiTheme="majorHAnsi" w:cs="Calibri"/>
          <w:b/>
          <w:sz w:val="18"/>
          <w:szCs w:val="18"/>
        </w:rPr>
        <w:t>2. Kompleksowe poradnictwo zawodowe</w:t>
      </w:r>
    </w:p>
    <w:p w14:paraId="5A2A36FE" w14:textId="77777777" w:rsidR="001B1DE0" w:rsidRPr="00DE4C49" w:rsidRDefault="001B1DE0" w:rsidP="001B1DE0">
      <w:pPr>
        <w:numPr>
          <w:ilvl w:val="0"/>
          <w:numId w:val="5"/>
        </w:numPr>
        <w:suppressAutoHyphens/>
        <w:spacing w:after="0" w:line="240" w:lineRule="auto"/>
        <w:ind w:left="1004"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Celem formy wsparcia jest poznanie przez uczestników Projektu swoich umiejętności i zainteresowań zawodowych, a także zaplanowanie rozwoju kariery. Uczestnik nabędzie umiejętności sporządzania dokumentów aplikacyjnych, zostanie przygotowany do odbycia rozmowy z pracodawcą oraz zdobędzie informacje dotyczące rynku pracy. Dodatkowo uczestnik nabędzie pewności siebie i umiejętności radzenia sobie ze stresem, a tym samym zostanie przygotowany do świadomego przejścia przez tzw. Ścieżkę rekrutacyjną. Celem zadania jest zwiększenie motywacji do samodzielnego podejmowania decyzji zawodowych, a tym samym do zwiększenia szans na zatrudnienie.</w:t>
      </w:r>
    </w:p>
    <w:p w14:paraId="208C98E7" w14:textId="77777777" w:rsidR="001B1DE0" w:rsidRPr="00DE4C49" w:rsidRDefault="001B1DE0" w:rsidP="001B1DE0">
      <w:pPr>
        <w:numPr>
          <w:ilvl w:val="0"/>
          <w:numId w:val="5"/>
        </w:numPr>
        <w:suppressAutoHyphens/>
        <w:spacing w:after="0" w:line="240" w:lineRule="auto"/>
        <w:ind w:left="1004"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W ramach zadania, każdy z uczestników otrzyma indywidualne wsparcie, podczas którego doradca zawodowy i uczestnik projektu będą wspólnie pracowali nad świadomym, samodzielnym podjęciem przez uczestnika decyzji dotyczącej drogi rozwoju zawodowego, dostosowaniem się do wymogów rynku pracy. Decyzje o wyborze ścieżki zawodowej muszą uwzględniać możliwości psychiczne i fizyczne osoby korzystającej z usługi doradczej oraz jej sytuację życiową. </w:t>
      </w:r>
    </w:p>
    <w:p w14:paraId="4CD28C3E" w14:textId="77777777" w:rsidR="001B1DE0" w:rsidRPr="00DE4C49" w:rsidRDefault="001B1DE0" w:rsidP="001B1DE0">
      <w:pPr>
        <w:numPr>
          <w:ilvl w:val="0"/>
          <w:numId w:val="5"/>
        </w:numPr>
        <w:suppressAutoHyphens/>
        <w:spacing w:after="0" w:line="240" w:lineRule="auto"/>
        <w:ind w:left="1004"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Wsparcie podzielone zostanie na 2 etapy:</w:t>
      </w:r>
    </w:p>
    <w:p w14:paraId="445AF473" w14:textId="77777777" w:rsidR="001B1DE0" w:rsidRPr="00DE4C49" w:rsidRDefault="001B1DE0" w:rsidP="001B1DE0">
      <w:pPr>
        <w:suppressAutoHyphens/>
        <w:spacing w:after="0" w:line="240" w:lineRule="auto"/>
        <w:ind w:left="1004"/>
        <w:jc w:val="both"/>
        <w:rPr>
          <w:rFonts w:asciiTheme="majorHAnsi" w:eastAsia="Calibri" w:hAnsiTheme="majorHAnsi" w:cs="Calibri"/>
          <w:sz w:val="18"/>
          <w:szCs w:val="18"/>
        </w:rPr>
      </w:pPr>
      <w:r w:rsidRPr="00DE4C49">
        <w:rPr>
          <w:rFonts w:asciiTheme="majorHAnsi" w:eastAsia="Calibri" w:hAnsiTheme="majorHAnsi" w:cs="Calibri"/>
          <w:b/>
          <w:sz w:val="18"/>
          <w:szCs w:val="18"/>
        </w:rPr>
        <w:t>ETAP I Ocena zawodowa</w:t>
      </w:r>
      <w:r w:rsidRPr="00DE4C49">
        <w:rPr>
          <w:rFonts w:asciiTheme="majorHAnsi" w:eastAsia="Calibri" w:hAnsiTheme="majorHAnsi" w:cs="Calibri"/>
          <w:sz w:val="18"/>
          <w:szCs w:val="18"/>
        </w:rPr>
        <w:t xml:space="preserve"> – weryfikacja IPD,</w:t>
      </w:r>
    </w:p>
    <w:p w14:paraId="7060B604" w14:textId="77777777" w:rsidR="001B1DE0" w:rsidRPr="00DE4C49" w:rsidRDefault="001B1DE0" w:rsidP="001B1DE0">
      <w:pPr>
        <w:suppressAutoHyphens/>
        <w:spacing w:after="0" w:line="240" w:lineRule="auto"/>
        <w:ind w:left="1004"/>
        <w:jc w:val="both"/>
        <w:rPr>
          <w:rFonts w:asciiTheme="majorHAnsi" w:eastAsia="Calibri" w:hAnsiTheme="majorHAnsi" w:cs="Calibri"/>
          <w:sz w:val="18"/>
          <w:szCs w:val="18"/>
        </w:rPr>
      </w:pPr>
      <w:r w:rsidRPr="00DE4C49">
        <w:rPr>
          <w:rFonts w:asciiTheme="majorHAnsi" w:eastAsia="Calibri" w:hAnsiTheme="majorHAnsi" w:cs="Calibri"/>
          <w:b/>
          <w:sz w:val="18"/>
          <w:szCs w:val="18"/>
        </w:rPr>
        <w:t xml:space="preserve">ETAP II Przygotowanie do poszukiwania pracy </w:t>
      </w:r>
    </w:p>
    <w:p w14:paraId="4933BA47" w14:textId="77777777" w:rsidR="001B1DE0" w:rsidRPr="00DE4C49" w:rsidRDefault="001B1DE0" w:rsidP="001B1DE0">
      <w:pPr>
        <w:suppressAutoHyphens/>
        <w:spacing w:after="0" w:line="240" w:lineRule="auto"/>
        <w:jc w:val="both"/>
        <w:rPr>
          <w:rFonts w:asciiTheme="majorHAnsi" w:eastAsia="Calibri" w:hAnsiTheme="majorHAnsi" w:cs="Calibri"/>
          <w:b/>
          <w:sz w:val="18"/>
          <w:szCs w:val="18"/>
        </w:rPr>
      </w:pPr>
      <w:r w:rsidRPr="00DE4C49">
        <w:rPr>
          <w:rFonts w:asciiTheme="majorHAnsi" w:eastAsia="Calibri" w:hAnsiTheme="majorHAnsi" w:cs="Calibri"/>
          <w:b/>
          <w:sz w:val="18"/>
          <w:szCs w:val="18"/>
        </w:rPr>
        <w:t xml:space="preserve">3. Pośrednictwo pracy </w:t>
      </w:r>
    </w:p>
    <w:p w14:paraId="607E1553" w14:textId="77777777" w:rsidR="001B1DE0" w:rsidRPr="00DE4C49" w:rsidRDefault="001B1DE0" w:rsidP="001B1DE0">
      <w:pPr>
        <w:numPr>
          <w:ilvl w:val="0"/>
          <w:numId w:val="6"/>
        </w:numPr>
        <w:suppressAutoHyphens/>
        <w:spacing w:after="0" w:line="240" w:lineRule="auto"/>
        <w:ind w:left="1004"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Celem pośrednictwa pracy będzie osiągnięcie efektu polegającego na jak najtrafniejszym doborze, w możliwie krótkim terminie, odpowiedniego stanowiska pracy dla uczestnika projektu oraz właściwego kandydata na dane stanowisko pracy, odpowiadającego oczekiwaniom pracodawcy.</w:t>
      </w:r>
    </w:p>
    <w:p w14:paraId="600501B1" w14:textId="77777777" w:rsidR="001B1DE0" w:rsidRPr="00DE4C49" w:rsidRDefault="001B1DE0" w:rsidP="001B1DE0">
      <w:pPr>
        <w:suppressAutoHyphens/>
        <w:spacing w:after="0" w:line="240" w:lineRule="auto"/>
        <w:ind w:left="1004"/>
        <w:jc w:val="both"/>
        <w:rPr>
          <w:rFonts w:asciiTheme="majorHAnsi" w:eastAsia="Calibri" w:hAnsiTheme="majorHAnsi" w:cs="Calibri"/>
          <w:sz w:val="18"/>
          <w:szCs w:val="18"/>
        </w:rPr>
      </w:pPr>
      <w:r w:rsidRPr="00DE4C49">
        <w:rPr>
          <w:rFonts w:asciiTheme="majorHAnsi" w:eastAsia="Calibri" w:hAnsiTheme="majorHAnsi" w:cs="Calibri"/>
          <w:sz w:val="18"/>
          <w:szCs w:val="18"/>
        </w:rPr>
        <w:t>W ramach zadania, każdy z uczestników otrzyma indywidualne wsparcie pośrednika pracy, które będzie polegać na zebraniu przez pośrednika informacji o potrzebach i możliwościach uczestnika celem dobrania ofert pracy. Pośrednik jest zobowiązany przedstawieniu każdemu uczestnikowi Projektu minimum 3 oferty pracy. Celem wsparcia jest pozyskanie odpowiedniego stanowiska pracy oraz promocja zatrudnienia osób z niepełnosprawnością, co zostanie osiągnięte przez organizację spotkań z pracodawcami.</w:t>
      </w:r>
    </w:p>
    <w:p w14:paraId="3B1EDCC3" w14:textId="77777777" w:rsidR="001B1DE0" w:rsidRPr="00DE4C49" w:rsidRDefault="001B1DE0" w:rsidP="001B1DE0">
      <w:pPr>
        <w:suppressAutoHyphens/>
        <w:spacing w:after="0" w:line="240" w:lineRule="auto"/>
        <w:jc w:val="both"/>
        <w:rPr>
          <w:rFonts w:asciiTheme="majorHAnsi" w:eastAsia="Calibri" w:hAnsiTheme="majorHAnsi" w:cs="Calibri"/>
          <w:b/>
          <w:sz w:val="18"/>
          <w:szCs w:val="18"/>
        </w:rPr>
      </w:pPr>
      <w:r w:rsidRPr="00DE4C49">
        <w:rPr>
          <w:rFonts w:asciiTheme="majorHAnsi" w:eastAsia="Calibri" w:hAnsiTheme="majorHAnsi" w:cs="Calibri"/>
          <w:b/>
          <w:sz w:val="18"/>
          <w:szCs w:val="18"/>
        </w:rPr>
        <w:t>4. Indywidualne warsztaty i szkolenia podnoszące kwalifikacje/predyspozycje zawodowe</w:t>
      </w:r>
    </w:p>
    <w:p w14:paraId="2A07E92D" w14:textId="77777777" w:rsidR="001B1DE0" w:rsidRPr="00DE4C49" w:rsidRDefault="001B1DE0" w:rsidP="001B1DE0">
      <w:pPr>
        <w:numPr>
          <w:ilvl w:val="0"/>
          <w:numId w:val="7"/>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Celem tej formy wsparcia jest podniesienie kwalifikacji zawodowych uczestnika oraz nabycie nowych kompetencji/kwalifikacji lub podniesienie dotychczas posiadanej wiedzy w ich zakresie.</w:t>
      </w:r>
    </w:p>
    <w:p w14:paraId="0C893001" w14:textId="77777777" w:rsidR="001B1DE0" w:rsidRPr="00DE4C49" w:rsidRDefault="001B1DE0" w:rsidP="001B1DE0">
      <w:pPr>
        <w:numPr>
          <w:ilvl w:val="0"/>
          <w:numId w:val="7"/>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W ramach zadania, każdy z uczestników otrzyma indywidualne wsparcie polegające na udziale w specjalistycznych warsztatach i szkoleniach podnoszących kwalifikacje zawodowe.</w:t>
      </w:r>
    </w:p>
    <w:p w14:paraId="060342E0" w14:textId="77777777" w:rsidR="001B1DE0" w:rsidRPr="00DE4C49" w:rsidRDefault="001B1DE0" w:rsidP="001B1DE0">
      <w:pPr>
        <w:numPr>
          <w:ilvl w:val="0"/>
          <w:numId w:val="7"/>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Szkolenia poprzedzone będą szczegółową diagnozą predyspozycji zawodowych, która pozwoli przyszłym pracownikom na lepsze dostosowanie posiadanych przez siebie umiejętności i predyspozycji do potrzeb przyszłego pracodawcy. Na podstawie stworzonej dla uczestnika przez doradcę zawodowego, trenera pracy, psychologa indywidualnej ścieżki kariery zawodowej zostanie opracowany szczegółowy harmonogram i cykl indywidualnych kursów i szkoleń, w których weźmie on udział. Po ukończeniu wskazanych kursów uczestnik nabędzie umiejętności, które pozwolą w przyszłości na szybsze i łatwiejsze znalezienie satysfakcjonującej pracy. </w:t>
      </w:r>
    </w:p>
    <w:p w14:paraId="46293ACE" w14:textId="093B0117" w:rsidR="001B1DE0" w:rsidRPr="00DE4C49" w:rsidRDefault="001B1DE0" w:rsidP="001277C2">
      <w:pPr>
        <w:spacing w:after="0" w:line="259" w:lineRule="auto"/>
        <w:rPr>
          <w:rFonts w:asciiTheme="majorHAnsi" w:eastAsia="Calibri" w:hAnsiTheme="majorHAnsi" w:cs="Calibri"/>
          <w:b/>
          <w:sz w:val="18"/>
          <w:szCs w:val="18"/>
        </w:rPr>
      </w:pPr>
      <w:r w:rsidRPr="00DE4C49">
        <w:rPr>
          <w:rFonts w:asciiTheme="majorHAnsi" w:eastAsia="Calibri" w:hAnsiTheme="majorHAnsi" w:cs="Calibri"/>
          <w:b/>
          <w:sz w:val="18"/>
          <w:szCs w:val="18"/>
        </w:rPr>
        <w:t>5. Warsztaty aktywizacyjno-motywacyjne „</w:t>
      </w:r>
      <w:r w:rsidR="00AA7A54">
        <w:rPr>
          <w:rFonts w:asciiTheme="majorHAnsi" w:eastAsia="Calibri" w:hAnsiTheme="majorHAnsi" w:cs="Calibri"/>
          <w:b/>
          <w:sz w:val="18"/>
          <w:szCs w:val="18"/>
        </w:rPr>
        <w:t>STEROWNIA ZMIANY</w:t>
      </w:r>
      <w:r w:rsidRPr="00DE4C49">
        <w:rPr>
          <w:rFonts w:asciiTheme="majorHAnsi" w:eastAsia="Calibri" w:hAnsiTheme="majorHAnsi" w:cs="Calibri"/>
          <w:b/>
          <w:sz w:val="18"/>
          <w:szCs w:val="18"/>
        </w:rPr>
        <w:t>”</w:t>
      </w:r>
    </w:p>
    <w:p w14:paraId="36C1C9DA" w14:textId="77777777" w:rsidR="001B1DE0" w:rsidRPr="00AA7A54" w:rsidRDefault="001B1DE0" w:rsidP="001277C2">
      <w:pPr>
        <w:numPr>
          <w:ilvl w:val="0"/>
          <w:numId w:val="8"/>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Celem tej formy wsparcia jest podniesienie poziomu aktywności zawodowej oraz zdolności do zatrudnienia, minimalizowanie barier w podjęciu zatrudnienia, poprawa motywacji do aktywności zawodowej. Dzięki grupowej formie realizacji </w:t>
      </w:r>
      <w:r w:rsidRPr="00AA7A54">
        <w:rPr>
          <w:rFonts w:asciiTheme="majorHAnsi" w:eastAsia="Calibri" w:hAnsiTheme="majorHAnsi" w:cs="Calibri"/>
          <w:sz w:val="18"/>
          <w:szCs w:val="18"/>
        </w:rPr>
        <w:t>warsztatów ich efektem jest również integracja społeczna, wymiana doświadczeń pomiędzy uczestnikami. Warsztaty będą prowadzone przez psychologów.</w:t>
      </w:r>
    </w:p>
    <w:p w14:paraId="436981F1" w14:textId="48507E2C" w:rsidR="001B1DE0" w:rsidRPr="00AA7A54" w:rsidRDefault="001B1DE0" w:rsidP="001B1DE0">
      <w:pPr>
        <w:numPr>
          <w:ilvl w:val="0"/>
          <w:numId w:val="8"/>
        </w:numPr>
        <w:suppressAutoHyphens/>
        <w:spacing w:after="0" w:line="240" w:lineRule="auto"/>
        <w:ind w:left="1068" w:hanging="360"/>
        <w:jc w:val="both"/>
        <w:rPr>
          <w:rFonts w:asciiTheme="majorHAnsi" w:eastAsia="Calibri" w:hAnsiTheme="majorHAnsi" w:cs="Calibri"/>
          <w:sz w:val="18"/>
          <w:szCs w:val="18"/>
        </w:rPr>
      </w:pPr>
      <w:r w:rsidRPr="00AA7A54">
        <w:rPr>
          <w:rFonts w:asciiTheme="majorHAnsi" w:eastAsia="Calibri" w:hAnsiTheme="majorHAnsi" w:cs="Calibri"/>
          <w:sz w:val="18"/>
          <w:szCs w:val="18"/>
        </w:rPr>
        <w:t xml:space="preserve">Wsparcie przewidziano dla 60 %- </w:t>
      </w:r>
      <w:r w:rsidR="00AA7A54" w:rsidRPr="00AA7A54">
        <w:rPr>
          <w:rFonts w:asciiTheme="majorHAnsi" w:eastAsia="Calibri" w:hAnsiTheme="majorHAnsi" w:cs="Calibri"/>
          <w:sz w:val="18"/>
          <w:szCs w:val="18"/>
        </w:rPr>
        <w:t>12</w:t>
      </w:r>
      <w:r w:rsidRPr="00AA7A54">
        <w:rPr>
          <w:rFonts w:asciiTheme="majorHAnsi" w:eastAsia="Calibri" w:hAnsiTheme="majorHAnsi" w:cs="Calibri"/>
          <w:sz w:val="18"/>
          <w:szCs w:val="18"/>
        </w:rPr>
        <w:t xml:space="preserve"> BO w całym okresie realizacji projektu. Warsztaty odbywać się będą w cyklu 4 spotkań w grupach </w:t>
      </w:r>
      <w:r w:rsidR="00AA7A54" w:rsidRPr="00AA7A54">
        <w:rPr>
          <w:rFonts w:asciiTheme="majorHAnsi" w:eastAsia="Calibri" w:hAnsiTheme="majorHAnsi" w:cs="Calibri"/>
          <w:sz w:val="18"/>
          <w:szCs w:val="18"/>
        </w:rPr>
        <w:t>6</w:t>
      </w:r>
      <w:r w:rsidRPr="00AA7A54">
        <w:rPr>
          <w:rFonts w:asciiTheme="majorHAnsi" w:eastAsia="Calibri" w:hAnsiTheme="majorHAnsi" w:cs="Calibri"/>
          <w:sz w:val="18"/>
          <w:szCs w:val="18"/>
        </w:rPr>
        <w:t>-osobowych. Zorganizowan</w:t>
      </w:r>
      <w:r w:rsidR="00AA7A54" w:rsidRPr="00AA7A54">
        <w:rPr>
          <w:rFonts w:asciiTheme="majorHAnsi" w:eastAsia="Calibri" w:hAnsiTheme="majorHAnsi" w:cs="Calibri"/>
          <w:sz w:val="18"/>
          <w:szCs w:val="18"/>
        </w:rPr>
        <w:t>e</w:t>
      </w:r>
      <w:r w:rsidRPr="00AA7A54">
        <w:rPr>
          <w:rFonts w:asciiTheme="majorHAnsi" w:eastAsia="Calibri" w:hAnsiTheme="majorHAnsi" w:cs="Calibri"/>
          <w:sz w:val="18"/>
          <w:szCs w:val="18"/>
        </w:rPr>
        <w:t xml:space="preserve"> zostan</w:t>
      </w:r>
      <w:r w:rsidR="00AA7A54" w:rsidRPr="00AA7A54">
        <w:rPr>
          <w:rFonts w:asciiTheme="majorHAnsi" w:eastAsia="Calibri" w:hAnsiTheme="majorHAnsi" w:cs="Calibri"/>
          <w:sz w:val="18"/>
          <w:szCs w:val="18"/>
        </w:rPr>
        <w:t>ą</w:t>
      </w:r>
      <w:r w:rsidRPr="00AA7A54">
        <w:rPr>
          <w:rFonts w:asciiTheme="majorHAnsi" w:eastAsia="Calibri" w:hAnsiTheme="majorHAnsi" w:cs="Calibri"/>
          <w:sz w:val="18"/>
          <w:szCs w:val="18"/>
        </w:rPr>
        <w:t xml:space="preserve"> </w:t>
      </w:r>
      <w:r w:rsidR="00AA7A54" w:rsidRPr="00AA7A54">
        <w:rPr>
          <w:rFonts w:asciiTheme="majorHAnsi" w:eastAsia="Calibri" w:hAnsiTheme="majorHAnsi" w:cs="Calibri"/>
          <w:sz w:val="18"/>
          <w:szCs w:val="18"/>
        </w:rPr>
        <w:t>2</w:t>
      </w:r>
      <w:r w:rsidRPr="00AA7A54">
        <w:rPr>
          <w:rFonts w:asciiTheme="majorHAnsi" w:eastAsia="Calibri" w:hAnsiTheme="majorHAnsi" w:cs="Calibri"/>
          <w:sz w:val="18"/>
          <w:szCs w:val="18"/>
        </w:rPr>
        <w:t xml:space="preserve"> warsztat</w:t>
      </w:r>
      <w:r w:rsidR="00AA7A54" w:rsidRPr="00AA7A54">
        <w:rPr>
          <w:rFonts w:asciiTheme="majorHAnsi" w:eastAsia="Calibri" w:hAnsiTheme="majorHAnsi" w:cs="Calibri"/>
          <w:sz w:val="18"/>
          <w:szCs w:val="18"/>
        </w:rPr>
        <w:t>y</w:t>
      </w:r>
      <w:r w:rsidRPr="00AA7A54">
        <w:rPr>
          <w:rFonts w:asciiTheme="majorHAnsi" w:eastAsia="Calibri" w:hAnsiTheme="majorHAnsi" w:cs="Calibri"/>
          <w:sz w:val="18"/>
          <w:szCs w:val="18"/>
        </w:rPr>
        <w:t xml:space="preserve"> dla </w:t>
      </w:r>
      <w:r w:rsidR="00AA7A54" w:rsidRPr="00AA7A54">
        <w:rPr>
          <w:rFonts w:asciiTheme="majorHAnsi" w:eastAsia="Calibri" w:hAnsiTheme="majorHAnsi" w:cs="Calibri"/>
          <w:sz w:val="18"/>
          <w:szCs w:val="18"/>
        </w:rPr>
        <w:t>12</w:t>
      </w:r>
      <w:r w:rsidRPr="00AA7A54">
        <w:rPr>
          <w:rFonts w:asciiTheme="majorHAnsi" w:eastAsia="Calibri" w:hAnsiTheme="majorHAnsi" w:cs="Calibri"/>
          <w:sz w:val="18"/>
          <w:szCs w:val="18"/>
        </w:rPr>
        <w:t xml:space="preserve"> BO.</w:t>
      </w:r>
    </w:p>
    <w:p w14:paraId="41AADAE9" w14:textId="7E02618B" w:rsidR="001B1DE0" w:rsidRPr="00DE4C49" w:rsidRDefault="001B1DE0" w:rsidP="001B1DE0">
      <w:pPr>
        <w:suppressAutoHyphens/>
        <w:spacing w:after="0" w:line="240" w:lineRule="auto"/>
        <w:jc w:val="both"/>
        <w:rPr>
          <w:rFonts w:asciiTheme="majorHAnsi" w:eastAsia="Calibri" w:hAnsiTheme="majorHAnsi" w:cs="Calibri"/>
          <w:b/>
          <w:sz w:val="18"/>
          <w:szCs w:val="18"/>
        </w:rPr>
      </w:pPr>
      <w:r w:rsidRPr="00DE4C49">
        <w:rPr>
          <w:rFonts w:asciiTheme="majorHAnsi" w:eastAsia="Calibri" w:hAnsiTheme="majorHAnsi" w:cs="Calibri"/>
          <w:b/>
          <w:sz w:val="18"/>
          <w:szCs w:val="18"/>
        </w:rPr>
        <w:t xml:space="preserve">6. Warsztaty edukacyjno-terapeutyczne </w:t>
      </w:r>
      <w:r w:rsidR="00AA7A54">
        <w:rPr>
          <w:rFonts w:asciiTheme="majorHAnsi" w:eastAsia="Calibri" w:hAnsiTheme="majorHAnsi" w:cs="Calibri"/>
          <w:b/>
          <w:sz w:val="18"/>
          <w:szCs w:val="18"/>
        </w:rPr>
        <w:t>„MONTOWNIA KOMPETENCJI”</w:t>
      </w:r>
    </w:p>
    <w:p w14:paraId="529CE6BF" w14:textId="77777777" w:rsidR="001B1DE0" w:rsidRPr="00DE4C49" w:rsidRDefault="001B1DE0" w:rsidP="001B1DE0">
      <w:pPr>
        <w:numPr>
          <w:ilvl w:val="0"/>
          <w:numId w:val="9"/>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Celem tej formy wsparcia jest niwelowanie skutków wykluczenia cyfrowego oraz nabycie umiejętności wykorzystywania sieci internetowej do podnoszenia kwalifikacji zawodowych, pozyskiwania pracy, świadczenia pracy, a także zapobieganie izolacji społecznej i zawodowej – niwelowanie skutków pandemii COVID-19.</w:t>
      </w:r>
    </w:p>
    <w:p w14:paraId="684D1FE0" w14:textId="090F1843" w:rsidR="001B1DE0" w:rsidRDefault="001B1DE0" w:rsidP="001B1DE0">
      <w:pPr>
        <w:numPr>
          <w:ilvl w:val="0"/>
          <w:numId w:val="9"/>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W ramach zadania, każdy z uczestników otrzyma wsparcie polegające na udziale w szkoleniu realizowanym w </w:t>
      </w:r>
      <w:r w:rsidRPr="00AA7A54">
        <w:rPr>
          <w:rFonts w:asciiTheme="majorHAnsi" w:eastAsia="Calibri" w:hAnsiTheme="majorHAnsi" w:cs="Calibri"/>
          <w:sz w:val="18"/>
          <w:szCs w:val="18"/>
        </w:rPr>
        <w:t xml:space="preserve">grupach </w:t>
      </w:r>
      <w:r w:rsidR="00AA7A54" w:rsidRPr="00AA7A54">
        <w:rPr>
          <w:rFonts w:asciiTheme="majorHAnsi" w:eastAsia="Calibri" w:hAnsiTheme="majorHAnsi" w:cs="Calibri"/>
          <w:sz w:val="18"/>
          <w:szCs w:val="18"/>
        </w:rPr>
        <w:t>6</w:t>
      </w:r>
      <w:r w:rsidRPr="00AA7A54">
        <w:rPr>
          <w:rFonts w:asciiTheme="majorHAnsi" w:eastAsia="Calibri" w:hAnsiTheme="majorHAnsi" w:cs="Calibri"/>
          <w:sz w:val="18"/>
          <w:szCs w:val="18"/>
        </w:rPr>
        <w:t>-cio osobowych</w:t>
      </w:r>
      <w:r w:rsidRPr="00DE4C49">
        <w:rPr>
          <w:rFonts w:asciiTheme="majorHAnsi" w:eastAsia="Calibri" w:hAnsiTheme="majorHAnsi" w:cs="Calibri"/>
          <w:sz w:val="18"/>
          <w:szCs w:val="18"/>
        </w:rPr>
        <w:t>.</w:t>
      </w:r>
    </w:p>
    <w:p w14:paraId="761861AB" w14:textId="77777777" w:rsidR="001277C2" w:rsidRPr="00DE4C49" w:rsidRDefault="001277C2" w:rsidP="001277C2">
      <w:pPr>
        <w:suppressAutoHyphens/>
        <w:spacing w:after="0" w:line="240" w:lineRule="auto"/>
        <w:jc w:val="both"/>
        <w:rPr>
          <w:rFonts w:asciiTheme="majorHAnsi" w:eastAsia="Calibri" w:hAnsiTheme="majorHAnsi" w:cs="Calibri"/>
          <w:sz w:val="18"/>
          <w:szCs w:val="18"/>
        </w:rPr>
      </w:pPr>
    </w:p>
    <w:p w14:paraId="71CCC331" w14:textId="2B440153" w:rsidR="001B1DE0" w:rsidRPr="00DE4C49" w:rsidRDefault="001B1DE0" w:rsidP="001B1DE0">
      <w:pPr>
        <w:suppressAutoHyphens/>
        <w:spacing w:after="0" w:line="240" w:lineRule="auto"/>
        <w:jc w:val="both"/>
        <w:rPr>
          <w:rFonts w:asciiTheme="majorHAnsi" w:eastAsia="Calibri" w:hAnsiTheme="majorHAnsi" w:cs="Calibri"/>
          <w:b/>
          <w:sz w:val="18"/>
          <w:szCs w:val="18"/>
        </w:rPr>
      </w:pPr>
      <w:r w:rsidRPr="00DE4C49">
        <w:rPr>
          <w:rFonts w:asciiTheme="majorHAnsi" w:eastAsia="Calibri" w:hAnsiTheme="majorHAnsi" w:cs="Calibri"/>
          <w:b/>
          <w:sz w:val="18"/>
          <w:szCs w:val="18"/>
        </w:rPr>
        <w:lastRenderedPageBreak/>
        <w:t xml:space="preserve">7. Warsztaty z autoprezentacji </w:t>
      </w:r>
      <w:r w:rsidR="00AA7A54">
        <w:rPr>
          <w:rFonts w:asciiTheme="majorHAnsi" w:eastAsia="Calibri" w:hAnsiTheme="majorHAnsi" w:cs="Calibri"/>
          <w:b/>
          <w:sz w:val="18"/>
          <w:szCs w:val="18"/>
        </w:rPr>
        <w:t>„HALA WYSTĄPIEŃ”</w:t>
      </w:r>
    </w:p>
    <w:p w14:paraId="57692171" w14:textId="77777777" w:rsidR="001B1DE0" w:rsidRPr="00DE4C49" w:rsidRDefault="001B1DE0" w:rsidP="001B1DE0">
      <w:pPr>
        <w:numPr>
          <w:ilvl w:val="0"/>
          <w:numId w:val="10"/>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Celem wsparcia jest nabycie przez uczestnika umiejętności dotyczących podniesienia poziomu prezentacji własnej osoby podczas rozmowy kwalifikacyjnej. Uczestnik po ukończeniu wsparcia będzie posiadał wiedz nt. właściwej sztuki autoprezentacji oraz będzie umiał pokazać się z jak najlepszej strony przyszłemu pracodawcy, a także nabędzie szczegółową wiedzę, jak w umiejętny sposób dobrać strój, makijaż, fryzurę itp. do rodzaju urody, by właściwie prezentować się podczas rozmowy kwalifikacyjnej.</w:t>
      </w:r>
    </w:p>
    <w:p w14:paraId="7734C297" w14:textId="75B6EE67" w:rsidR="001B1DE0" w:rsidRPr="00514070" w:rsidRDefault="001B1DE0" w:rsidP="001B1DE0">
      <w:pPr>
        <w:numPr>
          <w:ilvl w:val="0"/>
          <w:numId w:val="10"/>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Organizator Projektu </w:t>
      </w:r>
      <w:r w:rsidRPr="00514070">
        <w:rPr>
          <w:rFonts w:asciiTheme="majorHAnsi" w:eastAsia="Calibri" w:hAnsiTheme="majorHAnsi" w:cs="Calibri"/>
          <w:sz w:val="18"/>
          <w:szCs w:val="18"/>
        </w:rPr>
        <w:t xml:space="preserve">przewiduje organizację </w:t>
      </w:r>
      <w:r w:rsidR="00AA7A54" w:rsidRPr="00514070">
        <w:rPr>
          <w:rFonts w:asciiTheme="majorHAnsi" w:eastAsia="Calibri" w:hAnsiTheme="majorHAnsi" w:cs="Calibri"/>
          <w:sz w:val="18"/>
          <w:szCs w:val="18"/>
        </w:rPr>
        <w:t>2</w:t>
      </w:r>
      <w:r w:rsidRPr="00514070">
        <w:rPr>
          <w:rFonts w:asciiTheme="majorHAnsi" w:eastAsia="Calibri" w:hAnsiTheme="majorHAnsi" w:cs="Calibri"/>
          <w:sz w:val="18"/>
          <w:szCs w:val="18"/>
        </w:rPr>
        <w:t xml:space="preserve"> kursów (</w:t>
      </w:r>
      <w:r w:rsidR="00AA7A54" w:rsidRPr="00514070">
        <w:rPr>
          <w:rFonts w:asciiTheme="majorHAnsi" w:eastAsia="Calibri" w:hAnsiTheme="majorHAnsi" w:cs="Calibri"/>
          <w:sz w:val="18"/>
          <w:szCs w:val="18"/>
        </w:rPr>
        <w:t>6</w:t>
      </w:r>
      <w:r w:rsidRPr="00514070">
        <w:rPr>
          <w:rFonts w:asciiTheme="majorHAnsi" w:eastAsia="Calibri" w:hAnsiTheme="majorHAnsi" w:cs="Calibri"/>
          <w:sz w:val="18"/>
          <w:szCs w:val="18"/>
        </w:rPr>
        <w:t xml:space="preserve"> uczestników w każdym kursie) dla </w:t>
      </w:r>
      <w:r w:rsidR="00AA7A54" w:rsidRPr="00514070">
        <w:rPr>
          <w:rFonts w:asciiTheme="majorHAnsi" w:eastAsia="Calibri" w:hAnsiTheme="majorHAnsi" w:cs="Calibri"/>
          <w:sz w:val="18"/>
          <w:szCs w:val="18"/>
        </w:rPr>
        <w:t>60</w:t>
      </w:r>
      <w:r w:rsidRPr="00514070">
        <w:rPr>
          <w:rFonts w:asciiTheme="majorHAnsi" w:eastAsia="Calibri" w:hAnsiTheme="majorHAnsi" w:cs="Calibri"/>
          <w:sz w:val="18"/>
          <w:szCs w:val="18"/>
        </w:rPr>
        <w:t xml:space="preserve">% uczestników Projektu. Kursy odbędą się w formie warsztatów zamkniętych, grupowych, które będą realizowane w systemie 4-dniowym </w:t>
      </w:r>
      <w:r w:rsidR="001277C2" w:rsidRPr="00514070">
        <w:rPr>
          <w:rFonts w:asciiTheme="majorHAnsi" w:eastAsia="Calibri" w:hAnsiTheme="majorHAnsi" w:cs="Calibri"/>
          <w:sz w:val="18"/>
          <w:szCs w:val="18"/>
        </w:rPr>
        <w:t>(5</w:t>
      </w:r>
      <w:r w:rsidRPr="00514070">
        <w:rPr>
          <w:rFonts w:asciiTheme="majorHAnsi" w:eastAsia="Calibri" w:hAnsiTheme="majorHAnsi" w:cs="Calibri"/>
          <w:sz w:val="18"/>
          <w:szCs w:val="18"/>
        </w:rPr>
        <w:t xml:space="preserve"> godzin kursu każdego dnia).</w:t>
      </w:r>
    </w:p>
    <w:p w14:paraId="3E1A1331" w14:textId="77777777" w:rsidR="001B1DE0" w:rsidRPr="00DE4C49" w:rsidRDefault="001B1DE0" w:rsidP="001B1DE0">
      <w:pPr>
        <w:suppressAutoHyphens/>
        <w:spacing w:after="0" w:line="240" w:lineRule="auto"/>
        <w:jc w:val="both"/>
        <w:rPr>
          <w:rFonts w:asciiTheme="majorHAnsi" w:eastAsia="Calibri" w:hAnsiTheme="majorHAnsi" w:cs="Calibri"/>
          <w:b/>
          <w:sz w:val="18"/>
          <w:szCs w:val="18"/>
        </w:rPr>
      </w:pPr>
      <w:r w:rsidRPr="00514070">
        <w:rPr>
          <w:rFonts w:asciiTheme="majorHAnsi" w:eastAsia="Calibri" w:hAnsiTheme="majorHAnsi" w:cs="Calibri"/>
          <w:b/>
          <w:sz w:val="18"/>
          <w:szCs w:val="18"/>
        </w:rPr>
        <w:t>8. Mentoring po ukończeniu cyklu szkoleń</w:t>
      </w:r>
    </w:p>
    <w:p w14:paraId="095F0DDB" w14:textId="77777777" w:rsidR="001B1DE0" w:rsidRPr="00DE4C49" w:rsidRDefault="001B1DE0" w:rsidP="001B1DE0">
      <w:pPr>
        <w:numPr>
          <w:ilvl w:val="0"/>
          <w:numId w:val="11"/>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Celem wsparcia jest nabycie przez uczestnika pewności siebie w nowym miejscu pracy oraz lepsze dostosowanie się do potrzeb rynku.</w:t>
      </w:r>
    </w:p>
    <w:p w14:paraId="1EA32FE0" w14:textId="77777777" w:rsidR="001B1DE0" w:rsidRPr="00DE4C49" w:rsidRDefault="001B1DE0" w:rsidP="001B1DE0">
      <w:pPr>
        <w:numPr>
          <w:ilvl w:val="0"/>
          <w:numId w:val="11"/>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W ramach zadania, każdy z uczestników w pierwszym miesiącu od zatrudnienia otrzyma indywidualne wsparcie </w:t>
      </w:r>
      <w:proofErr w:type="spellStart"/>
      <w:r w:rsidRPr="00DE4C49">
        <w:rPr>
          <w:rFonts w:asciiTheme="majorHAnsi" w:eastAsia="Calibri" w:hAnsiTheme="majorHAnsi" w:cs="Calibri"/>
          <w:sz w:val="18"/>
          <w:szCs w:val="18"/>
        </w:rPr>
        <w:t>coacha</w:t>
      </w:r>
      <w:proofErr w:type="spellEnd"/>
      <w:r w:rsidRPr="00DE4C49">
        <w:rPr>
          <w:rFonts w:asciiTheme="majorHAnsi" w:eastAsia="Calibri" w:hAnsiTheme="majorHAnsi" w:cs="Calibri"/>
          <w:sz w:val="18"/>
          <w:szCs w:val="18"/>
        </w:rPr>
        <w:t xml:space="preserve">/mentora, które będzie polegać na udziale w sesjach </w:t>
      </w:r>
      <w:proofErr w:type="spellStart"/>
      <w:r w:rsidRPr="00DE4C49">
        <w:rPr>
          <w:rFonts w:asciiTheme="majorHAnsi" w:eastAsia="Calibri" w:hAnsiTheme="majorHAnsi" w:cs="Calibri"/>
          <w:sz w:val="18"/>
          <w:szCs w:val="18"/>
        </w:rPr>
        <w:t>coachingowych</w:t>
      </w:r>
      <w:proofErr w:type="spellEnd"/>
      <w:r w:rsidRPr="00DE4C49">
        <w:rPr>
          <w:rFonts w:asciiTheme="majorHAnsi" w:eastAsia="Calibri" w:hAnsiTheme="majorHAnsi" w:cs="Calibri"/>
          <w:sz w:val="18"/>
          <w:szCs w:val="18"/>
        </w:rPr>
        <w:t xml:space="preserve">, mających na celu właściwe wprowadzenie w nowe miejsce pracy i pomoc w rozwiązywaniu problemów oraz udzielenie wsparcia i porad beneficjentowi. </w:t>
      </w:r>
      <w:proofErr w:type="spellStart"/>
      <w:r w:rsidRPr="00DE4C49">
        <w:rPr>
          <w:rFonts w:asciiTheme="majorHAnsi" w:eastAsia="Calibri" w:hAnsiTheme="majorHAnsi" w:cs="Calibri"/>
          <w:sz w:val="18"/>
          <w:szCs w:val="18"/>
        </w:rPr>
        <w:t>Coach</w:t>
      </w:r>
      <w:proofErr w:type="spellEnd"/>
      <w:r w:rsidRPr="00DE4C49">
        <w:rPr>
          <w:rFonts w:asciiTheme="majorHAnsi" w:eastAsia="Calibri" w:hAnsiTheme="majorHAnsi" w:cs="Calibri"/>
          <w:sz w:val="18"/>
          <w:szCs w:val="18"/>
        </w:rPr>
        <w:t xml:space="preserve"> będzie do dyspozycji uczestników w ramach wcześniej zaplanowanego harmonogramu sesji z poszczególnymi uczestnikami.</w:t>
      </w:r>
    </w:p>
    <w:p w14:paraId="75706962" w14:textId="0EB740D4" w:rsidR="001B1DE0" w:rsidRPr="00DE4C49" w:rsidRDefault="001B1DE0" w:rsidP="001B1DE0">
      <w:pPr>
        <w:numPr>
          <w:ilvl w:val="0"/>
          <w:numId w:val="11"/>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W przypadku osób, które po ukończeniu wszelkich form wsparcia nie znajdą nowego miejsca zatrudnienia </w:t>
      </w:r>
      <w:proofErr w:type="spellStart"/>
      <w:r w:rsidRPr="00DE4C49">
        <w:rPr>
          <w:rFonts w:asciiTheme="majorHAnsi" w:eastAsia="Calibri" w:hAnsiTheme="majorHAnsi" w:cs="Calibri"/>
          <w:sz w:val="18"/>
          <w:szCs w:val="18"/>
        </w:rPr>
        <w:t>coach</w:t>
      </w:r>
      <w:proofErr w:type="spellEnd"/>
      <w:r w:rsidRPr="00DE4C49">
        <w:rPr>
          <w:rFonts w:asciiTheme="majorHAnsi" w:eastAsia="Calibri" w:hAnsiTheme="majorHAnsi" w:cs="Calibri"/>
          <w:sz w:val="18"/>
          <w:szCs w:val="18"/>
        </w:rPr>
        <w:t xml:space="preserve"> podejmie z nimi spotkanie mające na celu wspólną analizę zaistniałej sytuacji i wspólne opracowanie dalszych kroków zmierzających do podjęcia zatrudnienia (np. zalecenie dodatkowych kursów, modyfikacja zaleceń).</w:t>
      </w:r>
    </w:p>
    <w:p w14:paraId="2B5B3568" w14:textId="77777777" w:rsidR="009549D1" w:rsidRPr="00DE4C49" w:rsidRDefault="009549D1" w:rsidP="009549D1">
      <w:pPr>
        <w:suppressAutoHyphens/>
        <w:spacing w:after="0" w:line="240" w:lineRule="auto"/>
        <w:jc w:val="both"/>
        <w:rPr>
          <w:rFonts w:asciiTheme="majorHAnsi" w:eastAsia="Calibri" w:hAnsiTheme="majorHAnsi" w:cs="Calibri"/>
          <w:sz w:val="18"/>
          <w:szCs w:val="18"/>
        </w:rPr>
      </w:pPr>
    </w:p>
    <w:p w14:paraId="692C9AC9" w14:textId="146F2673" w:rsidR="001B1DE0" w:rsidRPr="00DE4C49" w:rsidRDefault="001B1DE0" w:rsidP="001B1DE0">
      <w:pPr>
        <w:suppressAutoHyphens/>
        <w:spacing w:after="0" w:line="240" w:lineRule="auto"/>
        <w:ind w:left="66"/>
        <w:jc w:val="center"/>
        <w:rPr>
          <w:rFonts w:asciiTheme="majorHAnsi" w:eastAsia="Calibri" w:hAnsiTheme="majorHAnsi" w:cs="Calibri"/>
          <w:color w:val="000000"/>
          <w:sz w:val="18"/>
          <w:szCs w:val="18"/>
        </w:rPr>
      </w:pPr>
      <w:r w:rsidRPr="00DE4C49">
        <w:rPr>
          <w:rFonts w:asciiTheme="majorHAnsi" w:eastAsia="Calibri" w:hAnsiTheme="majorHAnsi" w:cs="Calibri"/>
          <w:b/>
          <w:color w:val="000000"/>
          <w:sz w:val="18"/>
          <w:szCs w:val="18"/>
        </w:rPr>
        <w:t xml:space="preserve">§ </w:t>
      </w:r>
      <w:r w:rsidR="009549D1" w:rsidRPr="00DE4C49">
        <w:rPr>
          <w:rFonts w:asciiTheme="majorHAnsi" w:eastAsia="Calibri" w:hAnsiTheme="majorHAnsi" w:cs="Calibri"/>
          <w:b/>
          <w:color w:val="000000"/>
          <w:sz w:val="18"/>
          <w:szCs w:val="18"/>
        </w:rPr>
        <w:t>4</w:t>
      </w:r>
    </w:p>
    <w:p w14:paraId="6F3AFF03" w14:textId="77777777" w:rsidR="001B1DE0" w:rsidRPr="00DE4C49" w:rsidRDefault="001B1DE0" w:rsidP="001B1DE0">
      <w:pPr>
        <w:suppressAutoHyphens/>
        <w:spacing w:after="0" w:line="240" w:lineRule="auto"/>
        <w:jc w:val="center"/>
        <w:rPr>
          <w:rFonts w:asciiTheme="majorHAnsi" w:eastAsia="Calibri" w:hAnsiTheme="majorHAnsi" w:cs="Calibri"/>
          <w:b/>
          <w:color w:val="FF0000"/>
          <w:sz w:val="18"/>
          <w:szCs w:val="18"/>
        </w:rPr>
      </w:pPr>
      <w:r w:rsidRPr="00DE4C49">
        <w:rPr>
          <w:rFonts w:asciiTheme="majorHAnsi" w:eastAsia="Calibri" w:hAnsiTheme="majorHAnsi" w:cs="Calibri"/>
          <w:b/>
          <w:sz w:val="18"/>
          <w:szCs w:val="18"/>
        </w:rPr>
        <w:t>Staże zawodowe</w:t>
      </w:r>
    </w:p>
    <w:p w14:paraId="455608CE" w14:textId="77777777" w:rsidR="001B1DE0" w:rsidRPr="00DE4C49" w:rsidRDefault="001B1DE0" w:rsidP="001B1DE0">
      <w:pPr>
        <w:numPr>
          <w:ilvl w:val="0"/>
          <w:numId w:val="1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Celem staży zawodowych będzie polepszenie praktycznych umiejętności oraz zdobycie doświadczenia zawodowego na stanowisku związanym z opracowaną ścieżką zawodową i nabytymi umiejętnościami. </w:t>
      </w:r>
    </w:p>
    <w:p w14:paraId="109CA446" w14:textId="72092CC1" w:rsidR="001B1DE0" w:rsidRPr="00DE4C49" w:rsidRDefault="001B1DE0" w:rsidP="001B1DE0">
      <w:pPr>
        <w:numPr>
          <w:ilvl w:val="0"/>
          <w:numId w:val="1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Organizator Projektu przewidział organizację staży dla </w:t>
      </w:r>
      <w:r w:rsidR="001277C2">
        <w:rPr>
          <w:rFonts w:asciiTheme="majorHAnsi" w:eastAsia="Calibri" w:hAnsiTheme="majorHAnsi" w:cs="Calibri"/>
          <w:sz w:val="18"/>
          <w:szCs w:val="18"/>
        </w:rPr>
        <w:t>50</w:t>
      </w:r>
      <w:r w:rsidRPr="00DE4C49">
        <w:rPr>
          <w:rFonts w:asciiTheme="majorHAnsi" w:eastAsia="Calibri" w:hAnsiTheme="majorHAnsi" w:cs="Calibri"/>
          <w:sz w:val="18"/>
          <w:szCs w:val="18"/>
        </w:rPr>
        <w:t>% uczestników</w:t>
      </w:r>
      <w:r w:rsidR="001277C2">
        <w:rPr>
          <w:rFonts w:asciiTheme="majorHAnsi" w:eastAsia="Calibri" w:hAnsiTheme="majorHAnsi" w:cs="Calibri"/>
          <w:sz w:val="18"/>
          <w:szCs w:val="18"/>
        </w:rPr>
        <w:t xml:space="preserve"> tj. 10 uczestników w trakcie okresu realizacji projektu</w:t>
      </w:r>
      <w:r w:rsidRPr="00DE4C49">
        <w:rPr>
          <w:rFonts w:asciiTheme="majorHAnsi" w:eastAsia="Calibri" w:hAnsiTheme="majorHAnsi" w:cs="Calibri"/>
          <w:sz w:val="18"/>
          <w:szCs w:val="18"/>
        </w:rPr>
        <w:t>.</w:t>
      </w:r>
    </w:p>
    <w:p w14:paraId="6456D84F" w14:textId="77777777" w:rsidR="001B1DE0" w:rsidRPr="00DE4C49" w:rsidRDefault="001B1DE0" w:rsidP="001B1DE0">
      <w:pPr>
        <w:numPr>
          <w:ilvl w:val="0"/>
          <w:numId w:val="1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W ramach zadania, uczestnik odbędzie 3-miesięcy staż zawodowy w wymiarze godzin pracy 7 godzin na dobę (35 godzin tygodniowo).</w:t>
      </w:r>
    </w:p>
    <w:p w14:paraId="72B54874" w14:textId="77777777" w:rsidR="001B1DE0" w:rsidRPr="00DE4C49" w:rsidRDefault="001B1DE0" w:rsidP="001B1DE0">
      <w:pPr>
        <w:numPr>
          <w:ilvl w:val="0"/>
          <w:numId w:val="1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O skierowaniu na staż decyduje doradca zawodowy oraz uczestnik w ramach IPD.</w:t>
      </w:r>
    </w:p>
    <w:p w14:paraId="2FA990B7" w14:textId="77777777" w:rsidR="001B1DE0" w:rsidRPr="00DE4C49" w:rsidRDefault="001B1DE0" w:rsidP="001B1DE0">
      <w:pPr>
        <w:numPr>
          <w:ilvl w:val="0"/>
          <w:numId w:val="1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Staże odbywać się będą w firmach zlokalizowanych możliwie najbliżej miejsc zamieszkania uczestników projektu, na stanowiskach zgodnych ze zdobytymi kwalifikacjami/kompetencjami i programem stażu.</w:t>
      </w:r>
    </w:p>
    <w:p w14:paraId="172178A7" w14:textId="77777777" w:rsidR="001B1DE0" w:rsidRPr="00DE4C49" w:rsidRDefault="001B1DE0" w:rsidP="001B1DE0">
      <w:pPr>
        <w:numPr>
          <w:ilvl w:val="0"/>
          <w:numId w:val="1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Podstawowe wymogi zapewniający wysoki standard staży: </w:t>
      </w:r>
    </w:p>
    <w:p w14:paraId="7A1E4CAC" w14:textId="77777777" w:rsidR="001B1DE0" w:rsidRPr="00DE4C49" w:rsidRDefault="001B1DE0" w:rsidP="001B1DE0">
      <w:pPr>
        <w:suppressAutoHyphens/>
        <w:spacing w:after="0" w:line="240" w:lineRule="auto"/>
        <w:ind w:left="72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a) staż odbywał się będzie na podstawie pisemnej umowy, której stroną będzie co najmniej stażysta oraz podmiot przyjmujący na staż, </w:t>
      </w:r>
    </w:p>
    <w:p w14:paraId="7770508D" w14:textId="77777777" w:rsidR="001B1DE0" w:rsidRPr="00DE4C49" w:rsidRDefault="001B1DE0" w:rsidP="001B1DE0">
      <w:pPr>
        <w:suppressAutoHyphens/>
        <w:spacing w:after="0" w:line="240" w:lineRule="auto"/>
        <w:ind w:left="72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b) zadania wykonywane w ramach stażu będą wykonywane zgodnie z programem stażu przygotowanym przez podmiot przyjmujący na staż we współpracy z Organizatorem stażu i przedłożonym do podpisu stażyście, </w:t>
      </w:r>
    </w:p>
    <w:p w14:paraId="2ACF2AFC" w14:textId="77777777" w:rsidR="001B1DE0" w:rsidRPr="00DE4C49" w:rsidRDefault="001B1DE0" w:rsidP="001B1DE0">
      <w:pPr>
        <w:suppressAutoHyphens/>
        <w:spacing w:after="0" w:line="240" w:lineRule="auto"/>
        <w:ind w:left="72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c) stażysta będzie wykonywał swoje obowiązki pod nadzorem Opiekuna stażu, </w:t>
      </w:r>
    </w:p>
    <w:p w14:paraId="68B0BF77" w14:textId="77777777" w:rsidR="001B1DE0" w:rsidRPr="00DE4C49" w:rsidRDefault="001B1DE0" w:rsidP="001B1DE0">
      <w:pPr>
        <w:suppressAutoHyphens/>
        <w:spacing w:after="0" w:line="240" w:lineRule="auto"/>
        <w:ind w:left="72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d) stażysta otrzyma wynagrodzenie stażowe, które pozwoli doświadczyć większej niezależności ekonomicznej, </w:t>
      </w:r>
    </w:p>
    <w:p w14:paraId="5FAE21BA" w14:textId="77777777" w:rsidR="001B1DE0" w:rsidRDefault="001B1DE0" w:rsidP="001B1DE0">
      <w:pPr>
        <w:suppressAutoHyphens/>
        <w:spacing w:after="0" w:line="240" w:lineRule="auto"/>
        <w:ind w:left="720"/>
        <w:jc w:val="both"/>
        <w:rPr>
          <w:rFonts w:asciiTheme="majorHAnsi" w:eastAsia="Calibri" w:hAnsiTheme="majorHAnsi" w:cs="Calibri"/>
          <w:sz w:val="18"/>
          <w:szCs w:val="18"/>
        </w:rPr>
      </w:pPr>
      <w:r w:rsidRPr="00DE4C49">
        <w:rPr>
          <w:rFonts w:asciiTheme="majorHAnsi" w:eastAsia="Calibri" w:hAnsiTheme="majorHAnsi" w:cs="Calibri"/>
          <w:sz w:val="18"/>
          <w:szCs w:val="18"/>
        </w:rPr>
        <w:t>e) po zakończeniu stażu opracowana zostanie ocena, uwzględniająca osiągnięte rezultaty oraz efekty stażu.</w:t>
      </w:r>
    </w:p>
    <w:p w14:paraId="66D7C078" w14:textId="77777777" w:rsidR="00D0553B" w:rsidRPr="00DE4C49" w:rsidRDefault="00D0553B" w:rsidP="001B1DE0">
      <w:pPr>
        <w:suppressAutoHyphens/>
        <w:spacing w:after="0" w:line="240" w:lineRule="auto"/>
        <w:ind w:left="720"/>
        <w:jc w:val="both"/>
        <w:rPr>
          <w:rFonts w:asciiTheme="majorHAnsi" w:eastAsia="Calibri" w:hAnsiTheme="majorHAnsi" w:cs="Calibri"/>
          <w:sz w:val="18"/>
          <w:szCs w:val="18"/>
        </w:rPr>
      </w:pPr>
    </w:p>
    <w:p w14:paraId="5AE9F153" w14:textId="77777777" w:rsidR="00927C16" w:rsidRDefault="00927C16">
      <w:pPr>
        <w:rPr>
          <w:sz w:val="18"/>
          <w:szCs w:val="18"/>
        </w:rPr>
      </w:pPr>
    </w:p>
    <w:p w14:paraId="068B81F8" w14:textId="77777777" w:rsidR="003E0D80" w:rsidRDefault="003E0D80">
      <w:pPr>
        <w:rPr>
          <w:sz w:val="18"/>
          <w:szCs w:val="18"/>
        </w:rPr>
      </w:pPr>
    </w:p>
    <w:p w14:paraId="4588310E" w14:textId="77777777" w:rsidR="003E0D80" w:rsidRPr="00DE4C49" w:rsidRDefault="003E0D80">
      <w:pPr>
        <w:rPr>
          <w:sz w:val="18"/>
          <w:szCs w:val="18"/>
        </w:rPr>
      </w:pPr>
    </w:p>
    <w:tbl>
      <w:tblPr>
        <w:tblStyle w:val="Tabela-Siatk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65"/>
      </w:tblGrid>
      <w:tr w:rsidR="00D0553B" w:rsidRPr="00D0553B" w14:paraId="36D34B1B" w14:textId="77777777" w:rsidTr="00D0553B">
        <w:tc>
          <w:tcPr>
            <w:tcW w:w="4606" w:type="dxa"/>
          </w:tcPr>
          <w:p w14:paraId="2DEEB171" w14:textId="77777777" w:rsidR="00D0553B" w:rsidRPr="00D0553B" w:rsidRDefault="00D0553B" w:rsidP="00D0553B">
            <w:pPr>
              <w:suppressAutoHyphens/>
              <w:spacing w:line="240" w:lineRule="auto"/>
              <w:ind w:right="40"/>
              <w:jc w:val="center"/>
              <w:rPr>
                <w:rFonts w:ascii="Aptos Display" w:eastAsia="Calibri" w:hAnsi="Aptos Display" w:cs="Calibri"/>
                <w:sz w:val="18"/>
                <w:szCs w:val="18"/>
              </w:rPr>
            </w:pPr>
            <w:r w:rsidRPr="00D0553B">
              <w:rPr>
                <w:rFonts w:ascii="Aptos Display" w:eastAsia="Calibri" w:hAnsi="Aptos Display" w:cs="Calibri"/>
                <w:sz w:val="18"/>
                <w:szCs w:val="18"/>
              </w:rPr>
              <w:t>Miejscowość, dnia …………</w:t>
            </w:r>
            <w:proofErr w:type="gramStart"/>
            <w:r w:rsidRPr="00D0553B">
              <w:rPr>
                <w:rFonts w:ascii="Aptos Display" w:eastAsia="Calibri" w:hAnsi="Aptos Display" w:cs="Calibri"/>
                <w:sz w:val="18"/>
                <w:szCs w:val="18"/>
              </w:rPr>
              <w:t>…….</w:t>
            </w:r>
            <w:proofErr w:type="gramEnd"/>
            <w:r w:rsidRPr="00D0553B">
              <w:rPr>
                <w:rFonts w:ascii="Aptos Display" w:eastAsia="Calibri" w:hAnsi="Aptos Display" w:cs="Calibri"/>
                <w:sz w:val="18"/>
                <w:szCs w:val="18"/>
              </w:rPr>
              <w:t>…………</w:t>
            </w:r>
          </w:p>
        </w:tc>
        <w:tc>
          <w:tcPr>
            <w:tcW w:w="4606" w:type="dxa"/>
          </w:tcPr>
          <w:p w14:paraId="391A0C26" w14:textId="77777777" w:rsidR="00D0553B" w:rsidRPr="00D0553B" w:rsidRDefault="00D0553B" w:rsidP="00D0553B">
            <w:pPr>
              <w:suppressAutoHyphens/>
              <w:spacing w:line="240" w:lineRule="auto"/>
              <w:ind w:right="40"/>
              <w:jc w:val="center"/>
              <w:rPr>
                <w:rFonts w:ascii="Aptos Display" w:eastAsia="Calibri" w:hAnsi="Aptos Display" w:cs="Calibri"/>
                <w:sz w:val="18"/>
                <w:szCs w:val="18"/>
              </w:rPr>
            </w:pPr>
            <w:r w:rsidRPr="00D0553B">
              <w:rPr>
                <w:rFonts w:ascii="Aptos Display" w:eastAsia="Calibri" w:hAnsi="Aptos Display" w:cs="Calibri"/>
                <w:sz w:val="18"/>
                <w:szCs w:val="18"/>
              </w:rPr>
              <w:t>…………………………………………….…………….</w:t>
            </w:r>
          </w:p>
          <w:p w14:paraId="3750EE50" w14:textId="77777777" w:rsidR="00D0553B" w:rsidRPr="00D0553B" w:rsidRDefault="00D0553B" w:rsidP="00D0553B">
            <w:pPr>
              <w:suppressAutoHyphens/>
              <w:spacing w:line="240" w:lineRule="auto"/>
              <w:jc w:val="center"/>
              <w:rPr>
                <w:rFonts w:ascii="Aptos Display" w:eastAsia="Calibri" w:hAnsi="Aptos Display" w:cs="Calibri"/>
                <w:sz w:val="18"/>
                <w:szCs w:val="18"/>
              </w:rPr>
            </w:pPr>
            <w:r w:rsidRPr="00D0553B">
              <w:rPr>
                <w:rFonts w:ascii="Aptos Display" w:eastAsia="Calibri" w:hAnsi="Aptos Display" w:cs="Calibri"/>
                <w:sz w:val="18"/>
                <w:szCs w:val="18"/>
              </w:rPr>
              <w:t>podpis Kandydata/Kandydatki</w:t>
            </w:r>
          </w:p>
        </w:tc>
      </w:tr>
    </w:tbl>
    <w:p w14:paraId="30A8332F" w14:textId="77777777" w:rsidR="009549D1" w:rsidRPr="00DE4C49" w:rsidRDefault="009549D1">
      <w:pPr>
        <w:rPr>
          <w:sz w:val="18"/>
          <w:szCs w:val="18"/>
        </w:rPr>
      </w:pPr>
    </w:p>
    <w:sectPr w:rsidR="009549D1" w:rsidRPr="00DE4C49" w:rsidSect="00500C8D">
      <w:headerReference w:type="default" r:id="rId10"/>
      <w:footerReference w:type="default" r:id="rId11"/>
      <w:pgSz w:w="11906" w:h="16838"/>
      <w:pgMar w:top="1985" w:right="1418" w:bottom="226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06E4B" w14:textId="77777777" w:rsidR="00A82361" w:rsidRDefault="00A82361" w:rsidP="00500C8D">
      <w:pPr>
        <w:spacing w:after="0" w:line="240" w:lineRule="auto"/>
      </w:pPr>
      <w:r>
        <w:separator/>
      </w:r>
    </w:p>
  </w:endnote>
  <w:endnote w:type="continuationSeparator" w:id="0">
    <w:p w14:paraId="1F46C1DC" w14:textId="77777777" w:rsidR="00A82361" w:rsidRDefault="00A82361" w:rsidP="00500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91C02F3" w14:paraId="2639859D" w14:textId="77777777" w:rsidTr="191C02F3">
      <w:trPr>
        <w:trHeight w:val="300"/>
      </w:trPr>
      <w:tc>
        <w:tcPr>
          <w:tcW w:w="3020" w:type="dxa"/>
        </w:tcPr>
        <w:p w14:paraId="0483A09F" w14:textId="1FDF1B7B" w:rsidR="191C02F3" w:rsidRDefault="191C02F3"/>
      </w:tc>
      <w:tc>
        <w:tcPr>
          <w:tcW w:w="3020" w:type="dxa"/>
        </w:tcPr>
        <w:p w14:paraId="5CF04FF4" w14:textId="153B2E82" w:rsidR="191C02F3" w:rsidRDefault="191C02F3"/>
      </w:tc>
      <w:tc>
        <w:tcPr>
          <w:tcW w:w="3020" w:type="dxa"/>
        </w:tcPr>
        <w:p w14:paraId="1451DA06" w14:textId="45AB53A5" w:rsidR="191C02F3" w:rsidRDefault="191C02F3"/>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B082E" w14:textId="77777777" w:rsidR="00A82361" w:rsidRDefault="00A82361" w:rsidP="00500C8D">
      <w:pPr>
        <w:spacing w:after="0" w:line="240" w:lineRule="auto"/>
      </w:pPr>
      <w:r>
        <w:separator/>
      </w:r>
    </w:p>
  </w:footnote>
  <w:footnote w:type="continuationSeparator" w:id="0">
    <w:p w14:paraId="1C0E45E7" w14:textId="77777777" w:rsidR="00A82361" w:rsidRDefault="00A82361" w:rsidP="00500C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D8DB2" w14:textId="203DB2AF" w:rsidR="00500C8D" w:rsidRDefault="00C911DC">
    <w:pPr>
      <w:pStyle w:val="Nagwek"/>
    </w:pPr>
    <w:r>
      <w:rPr>
        <w:noProof/>
      </w:rPr>
      <w:drawing>
        <wp:anchor distT="0" distB="0" distL="114300" distR="114300" simplePos="0" relativeHeight="251660288" behindDoc="1" locked="0" layoutInCell="1" allowOverlap="1" wp14:anchorId="762D7975" wp14:editId="7990CF3B">
          <wp:simplePos x="0" y="0"/>
          <wp:positionH relativeFrom="page">
            <wp:align>right</wp:align>
          </wp:positionH>
          <wp:positionV relativeFrom="paragraph">
            <wp:posOffset>-450487</wp:posOffset>
          </wp:positionV>
          <wp:extent cx="7559040" cy="10691121"/>
          <wp:effectExtent l="0" t="0" r="3810" b="0"/>
          <wp:wrapNone/>
          <wp:docPr id="54178460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784605" name="Obraz 2"/>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1121"/>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1" locked="0" layoutInCell="1" allowOverlap="1" wp14:anchorId="000225EB" wp14:editId="7E05B595">
              <wp:simplePos x="0" y="0"/>
              <wp:positionH relativeFrom="column">
                <wp:posOffset>3725545</wp:posOffset>
              </wp:positionH>
              <wp:positionV relativeFrom="paragraph">
                <wp:posOffset>-145415</wp:posOffset>
              </wp:positionV>
              <wp:extent cx="2590800" cy="914400"/>
              <wp:effectExtent l="0" t="0" r="19050" b="19050"/>
              <wp:wrapNone/>
              <wp:docPr id="34813566" name="Prostokąt 1"/>
              <wp:cNvGraphicFramePr/>
              <a:graphic xmlns:a="http://schemas.openxmlformats.org/drawingml/2006/main">
                <a:graphicData uri="http://schemas.microsoft.com/office/word/2010/wordprocessingShape">
                  <wps:wsp>
                    <wps:cNvSpPr/>
                    <wps:spPr>
                      <a:xfrm>
                        <a:off x="0" y="0"/>
                        <a:ext cx="2590800" cy="914400"/>
                      </a:xfrm>
                      <a:prstGeom prst="rect">
                        <a:avLst/>
                      </a:prstGeom>
                      <a:solidFill>
                        <a:schemeClr val="bg1"/>
                      </a:solidFill>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597F51" id="Prostokąt 1" o:spid="_x0000_s1026" style="position:absolute;margin-left:293.35pt;margin-top:-11.45pt;width:204pt;height:1in;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" fillcolor="white [3212]" strokecolor="white [3212]" strokeweight="1pt"/>
          </w:pict>
        </mc:Fallback>
      </mc:AlternateContent>
    </w:r>
    <w:r w:rsidR="00500C8D">
      <w:rPr>
        <w:noProof/>
      </w:rPr>
      <w:drawing>
        <wp:anchor distT="0" distB="0" distL="114300" distR="114300" simplePos="0" relativeHeight="251658240" behindDoc="1" locked="0" layoutInCell="1" allowOverlap="1" wp14:anchorId="11CDDD93" wp14:editId="1F55E2E7">
          <wp:simplePos x="0" y="0"/>
          <wp:positionH relativeFrom="page">
            <wp:align>right</wp:align>
          </wp:positionH>
          <wp:positionV relativeFrom="paragraph">
            <wp:posOffset>-450215</wp:posOffset>
          </wp:positionV>
          <wp:extent cx="7559040" cy="10686832"/>
          <wp:effectExtent l="0" t="0" r="0" b="0"/>
          <wp:wrapNone/>
          <wp:docPr id="299845174" name="Obraz 1" descr="Obraz zawierający tekst, zrzut ekranu, Czcionka,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845174" name="Obraz 1" descr="Obraz zawierający tekst, zrzut ekranu, Czcionka, design&#10;&#10;Opis wygenerowany automatycznie"/>
                  <pic:cNvPicPr/>
                </pic:nvPicPr>
                <pic:blipFill>
                  <a:blip r:embed="rId2">
                    <a:extLst>
                      <a:ext uri="{28A0092B-C50C-407E-A947-70E740481C1C}">
                        <a14:useLocalDpi xmlns:a14="http://schemas.microsoft.com/office/drawing/2010/main" val="0"/>
                      </a:ext>
                    </a:extLst>
                  </a:blip>
                  <a:stretch>
                    <a:fillRect/>
                  </a:stretch>
                </pic:blipFill>
                <pic:spPr>
                  <a:xfrm>
                    <a:off x="0" y="0"/>
                    <a:ext cx="7559040" cy="1068683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D7B80"/>
    <w:multiLevelType w:val="multilevel"/>
    <w:tmpl w:val="698ED70E"/>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4337FA"/>
    <w:multiLevelType w:val="multilevel"/>
    <w:tmpl w:val="4DD8F150"/>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31B7F6D"/>
    <w:multiLevelType w:val="multilevel"/>
    <w:tmpl w:val="9EA0CBFA"/>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8C2D04"/>
    <w:multiLevelType w:val="multilevel"/>
    <w:tmpl w:val="47D059A8"/>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B96933"/>
    <w:multiLevelType w:val="multilevel"/>
    <w:tmpl w:val="4C96A5A6"/>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D9E1AF8"/>
    <w:multiLevelType w:val="multilevel"/>
    <w:tmpl w:val="C2B63828"/>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001BDB"/>
    <w:multiLevelType w:val="multilevel"/>
    <w:tmpl w:val="9388388E"/>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4F79DF"/>
    <w:multiLevelType w:val="multilevel"/>
    <w:tmpl w:val="6BE4757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4132FCE"/>
    <w:multiLevelType w:val="multilevel"/>
    <w:tmpl w:val="72ACA66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9E32A9"/>
    <w:multiLevelType w:val="multilevel"/>
    <w:tmpl w:val="5958DA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96C775A"/>
    <w:multiLevelType w:val="multilevel"/>
    <w:tmpl w:val="17464C7E"/>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A8A4270"/>
    <w:multiLevelType w:val="multilevel"/>
    <w:tmpl w:val="07602DDC"/>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13392185">
    <w:abstractNumId w:val="7"/>
  </w:num>
  <w:num w:numId="2" w16cid:durableId="544028827">
    <w:abstractNumId w:val="6"/>
  </w:num>
  <w:num w:numId="3" w16cid:durableId="1072316891">
    <w:abstractNumId w:val="8"/>
  </w:num>
  <w:num w:numId="4" w16cid:durableId="1854034185">
    <w:abstractNumId w:val="10"/>
  </w:num>
  <w:num w:numId="5" w16cid:durableId="1874421977">
    <w:abstractNumId w:val="2"/>
  </w:num>
  <w:num w:numId="6" w16cid:durableId="476000608">
    <w:abstractNumId w:val="1"/>
  </w:num>
  <w:num w:numId="7" w16cid:durableId="296616202">
    <w:abstractNumId w:val="5"/>
  </w:num>
  <w:num w:numId="8" w16cid:durableId="1614047218">
    <w:abstractNumId w:val="4"/>
  </w:num>
  <w:num w:numId="9" w16cid:durableId="1257325274">
    <w:abstractNumId w:val="3"/>
  </w:num>
  <w:num w:numId="10" w16cid:durableId="775172033">
    <w:abstractNumId w:val="0"/>
  </w:num>
  <w:num w:numId="11" w16cid:durableId="774515640">
    <w:abstractNumId w:val="11"/>
  </w:num>
  <w:num w:numId="12" w16cid:durableId="8626661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DE0"/>
    <w:rsid w:val="000400CF"/>
    <w:rsid w:val="000A413C"/>
    <w:rsid w:val="001277C2"/>
    <w:rsid w:val="001B1DE0"/>
    <w:rsid w:val="001C55BC"/>
    <w:rsid w:val="00227F9D"/>
    <w:rsid w:val="00282E69"/>
    <w:rsid w:val="002D07F8"/>
    <w:rsid w:val="002E4FAF"/>
    <w:rsid w:val="003B2FF0"/>
    <w:rsid w:val="003C53EB"/>
    <w:rsid w:val="003E0D80"/>
    <w:rsid w:val="004D4A35"/>
    <w:rsid w:val="00500C8D"/>
    <w:rsid w:val="00514070"/>
    <w:rsid w:val="005743A5"/>
    <w:rsid w:val="005A3965"/>
    <w:rsid w:val="006158AC"/>
    <w:rsid w:val="006A6A7C"/>
    <w:rsid w:val="00701C4F"/>
    <w:rsid w:val="007A3A49"/>
    <w:rsid w:val="0083717C"/>
    <w:rsid w:val="008F14DB"/>
    <w:rsid w:val="00927C16"/>
    <w:rsid w:val="00940C6D"/>
    <w:rsid w:val="009549D1"/>
    <w:rsid w:val="00A1444F"/>
    <w:rsid w:val="00A82361"/>
    <w:rsid w:val="00AA7A54"/>
    <w:rsid w:val="00AB0F99"/>
    <w:rsid w:val="00B42EB1"/>
    <w:rsid w:val="00C47BD2"/>
    <w:rsid w:val="00C911DC"/>
    <w:rsid w:val="00C91C28"/>
    <w:rsid w:val="00C97B08"/>
    <w:rsid w:val="00D0553B"/>
    <w:rsid w:val="00D7290C"/>
    <w:rsid w:val="00DA6F8C"/>
    <w:rsid w:val="00DE4C49"/>
    <w:rsid w:val="00ED50F9"/>
    <w:rsid w:val="00F16454"/>
    <w:rsid w:val="00FE05C3"/>
    <w:rsid w:val="00FF1914"/>
    <w:rsid w:val="1260EBB0"/>
    <w:rsid w:val="191C02F3"/>
    <w:rsid w:val="5A901916"/>
    <w:rsid w:val="6CBA04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1777A"/>
  <w15:chartTrackingRefBased/>
  <w15:docId w15:val="{AF2481C6-2F33-428E-A65C-F4A35C6DF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1DE0"/>
    <w:pPr>
      <w:spacing w:line="278" w:lineRule="auto"/>
    </w:pPr>
    <w:rPr>
      <w:rFonts w:eastAsiaTheme="minorEastAsia"/>
      <w:sz w:val="24"/>
      <w:szCs w:val="24"/>
      <w:lang w:eastAsia="pl-PL"/>
    </w:rPr>
  </w:style>
  <w:style w:type="paragraph" w:styleId="Nagwek1">
    <w:name w:val="heading 1"/>
    <w:basedOn w:val="Normalny"/>
    <w:next w:val="Normalny"/>
    <w:link w:val="Nagwek1Znak"/>
    <w:uiPriority w:val="9"/>
    <w:qFormat/>
    <w:rsid w:val="001B1D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B1D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B1DE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B1DE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B1DE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B1DE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1DE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1DE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1DE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B1DE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B1DE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B1DE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B1DE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B1DE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B1DE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B1DE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B1DE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B1DE0"/>
    <w:rPr>
      <w:rFonts w:eastAsiaTheme="majorEastAsia" w:cstheme="majorBidi"/>
      <w:color w:val="272727" w:themeColor="text1" w:themeTint="D8"/>
    </w:rPr>
  </w:style>
  <w:style w:type="paragraph" w:styleId="Tytu">
    <w:name w:val="Title"/>
    <w:basedOn w:val="Normalny"/>
    <w:next w:val="Normalny"/>
    <w:link w:val="TytuZnak"/>
    <w:uiPriority w:val="10"/>
    <w:qFormat/>
    <w:rsid w:val="001B1D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B1DE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B1DE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B1DE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1DE0"/>
    <w:pPr>
      <w:spacing w:before="160"/>
      <w:jc w:val="center"/>
    </w:pPr>
    <w:rPr>
      <w:i/>
      <w:iCs/>
      <w:color w:val="404040" w:themeColor="text1" w:themeTint="BF"/>
    </w:rPr>
  </w:style>
  <w:style w:type="character" w:customStyle="1" w:styleId="CytatZnak">
    <w:name w:val="Cytat Znak"/>
    <w:basedOn w:val="Domylnaczcionkaakapitu"/>
    <w:link w:val="Cytat"/>
    <w:uiPriority w:val="29"/>
    <w:rsid w:val="001B1DE0"/>
    <w:rPr>
      <w:i/>
      <w:iCs/>
      <w:color w:val="404040" w:themeColor="text1" w:themeTint="BF"/>
    </w:rPr>
  </w:style>
  <w:style w:type="paragraph" w:styleId="Akapitzlist">
    <w:name w:val="List Paragraph"/>
    <w:basedOn w:val="Normalny"/>
    <w:uiPriority w:val="34"/>
    <w:qFormat/>
    <w:rsid w:val="001B1DE0"/>
    <w:pPr>
      <w:ind w:left="720"/>
      <w:contextualSpacing/>
    </w:pPr>
  </w:style>
  <w:style w:type="character" w:styleId="Wyrnienieintensywne">
    <w:name w:val="Intense Emphasis"/>
    <w:basedOn w:val="Domylnaczcionkaakapitu"/>
    <w:uiPriority w:val="21"/>
    <w:qFormat/>
    <w:rsid w:val="001B1DE0"/>
    <w:rPr>
      <w:i/>
      <w:iCs/>
      <w:color w:val="0F4761" w:themeColor="accent1" w:themeShade="BF"/>
    </w:rPr>
  </w:style>
  <w:style w:type="paragraph" w:styleId="Cytatintensywny">
    <w:name w:val="Intense Quote"/>
    <w:basedOn w:val="Normalny"/>
    <w:next w:val="Normalny"/>
    <w:link w:val="CytatintensywnyZnak"/>
    <w:uiPriority w:val="30"/>
    <w:qFormat/>
    <w:rsid w:val="001B1D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B1DE0"/>
    <w:rPr>
      <w:i/>
      <w:iCs/>
      <w:color w:val="0F4761" w:themeColor="accent1" w:themeShade="BF"/>
    </w:rPr>
  </w:style>
  <w:style w:type="character" w:styleId="Odwoanieintensywne">
    <w:name w:val="Intense Reference"/>
    <w:basedOn w:val="Domylnaczcionkaakapitu"/>
    <w:uiPriority w:val="32"/>
    <w:qFormat/>
    <w:rsid w:val="001B1DE0"/>
    <w:rPr>
      <w:b/>
      <w:bCs/>
      <w:smallCaps/>
      <w:color w:val="0F4761" w:themeColor="accent1" w:themeShade="BF"/>
      <w:spacing w:val="5"/>
    </w:rPr>
  </w:style>
  <w:style w:type="paragraph" w:styleId="Nagwek">
    <w:name w:val="header"/>
    <w:basedOn w:val="Normalny"/>
    <w:link w:val="NagwekZnak"/>
    <w:uiPriority w:val="99"/>
    <w:unhideWhenUsed/>
    <w:rsid w:val="00500C8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00C8D"/>
    <w:rPr>
      <w:rFonts w:eastAsiaTheme="minorEastAsia"/>
      <w:sz w:val="24"/>
      <w:szCs w:val="24"/>
      <w:lang w:eastAsia="pl-PL"/>
    </w:rPr>
  </w:style>
  <w:style w:type="paragraph" w:styleId="Stopka">
    <w:name w:val="footer"/>
    <w:basedOn w:val="Normalny"/>
    <w:link w:val="StopkaZnak"/>
    <w:uiPriority w:val="99"/>
    <w:unhideWhenUsed/>
    <w:rsid w:val="00500C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00C8D"/>
    <w:rPr>
      <w:rFonts w:eastAsiaTheme="minorEastAsia"/>
      <w:sz w:val="24"/>
      <w:szCs w:val="24"/>
      <w:lang w:eastAsia="pl-PL"/>
    </w:rPr>
  </w:style>
  <w:style w:type="table" w:customStyle="1" w:styleId="Tabela-Siatka1">
    <w:name w:val="Tabela - Siatka1"/>
    <w:basedOn w:val="Standardowy"/>
    <w:next w:val="Tabela-Siatka"/>
    <w:uiPriority w:val="59"/>
    <w:rsid w:val="00D0553B"/>
    <w:pPr>
      <w:spacing w:after="0" w:line="240" w:lineRule="auto"/>
    </w:pPr>
    <w:rPr>
      <w:rFonts w:eastAsia="Times New Roman"/>
      <w:sz w:val="24"/>
      <w:szCs w:val="24"/>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Siatka">
    <w:name w:val="Table Grid"/>
    <w:basedOn w:val="Standardowy"/>
    <w:uiPriority w:val="39"/>
    <w:rsid w:val="00D05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1c5dd65-b029-49af-9713-7ca48e8c8843" xsi:nil="true"/>
    <lcf76f155ced4ddcb4097134ff3c332f xmlns="966664a5-1d8f-434c-b6a2-567662a7c8c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5925C4EE479A34D9EF1C3A0060CC0B0" ma:contentTypeVersion="10" ma:contentTypeDescription="Utwórz nowy dokument." ma:contentTypeScope="" ma:versionID="8198c0a610c116fa8f89cb03b5712727">
  <xsd:schema xmlns:xsd="http://www.w3.org/2001/XMLSchema" xmlns:xs="http://www.w3.org/2001/XMLSchema" xmlns:p="http://schemas.microsoft.com/office/2006/metadata/properties" xmlns:ns2="966664a5-1d8f-434c-b6a2-567662a7c8cd" xmlns:ns3="51c5dd65-b029-49af-9713-7ca48e8c8843" targetNamespace="http://schemas.microsoft.com/office/2006/metadata/properties" ma:root="true" ma:fieldsID="2324bb5b9fa54a372eceb32d3aa73cb4" ns2:_="" ns3:_="">
    <xsd:import namespace="966664a5-1d8f-434c-b6a2-567662a7c8cd"/>
    <xsd:import namespace="51c5dd65-b029-49af-9713-7ca48e8c88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6664a5-1d8f-434c-b6a2-567662a7c8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87c17302-b07e-4c01-a7a6-87b8ef4739f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c5dd65-b029-49af-9713-7ca48e8c88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e36d414-9cbc-401f-b9dc-0ed7470add73}" ma:internalName="TaxCatchAll" ma:showField="CatchAllData" ma:web="51c5dd65-b029-49af-9713-7ca48e8c8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6056CD-08F5-4BA1-B0A9-DAF736A940B1}">
  <ds:schemaRefs>
    <ds:schemaRef ds:uri="http://schemas.microsoft.com/sharepoint/v3/contenttype/forms"/>
  </ds:schemaRefs>
</ds:datastoreItem>
</file>

<file path=customXml/itemProps2.xml><?xml version="1.0" encoding="utf-8"?>
<ds:datastoreItem xmlns:ds="http://schemas.openxmlformats.org/officeDocument/2006/customXml" ds:itemID="{A73647B9-C4F6-490C-B0A4-B35FDE05A6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EABB36-846F-4ED6-B43C-B2802BFDFEDB}"/>
</file>

<file path=docProps/app.xml><?xml version="1.0" encoding="utf-8"?>
<Properties xmlns="http://schemas.openxmlformats.org/officeDocument/2006/extended-properties" xmlns:vt="http://schemas.openxmlformats.org/officeDocument/2006/docPropsVTypes">
  <Template>Normal</Template>
  <TotalTime>1</TotalTime>
  <Pages>3</Pages>
  <Words>1637</Words>
  <Characters>9822</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Jóźwiak</dc:creator>
  <cp:keywords/>
  <dc:description/>
  <cp:lastModifiedBy>Aleksandra Jóźwiak</cp:lastModifiedBy>
  <cp:revision>2</cp:revision>
  <dcterms:created xsi:type="dcterms:W3CDTF">2026-06-22T20:15:00Z</dcterms:created>
  <dcterms:modified xsi:type="dcterms:W3CDTF">2026-06-22T20:15:00Z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0x010100D5925C4EE479A34D9EF1C3A0060CC0B0</vt:lpwstr>
  </property>
  <property fmtid="{D5CDD505-2E9C-101B-9397-08002B2CF9AE}" pid="3" name="Order">
    <vt:r8>56400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